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00"/>
        <w:jc w:val="center"/>
        <w:rPr>
          <w:rStyle w:val="Fontepargpadro"/>
          <w:rFonts w:ascii="Times New Roman" w:hAnsi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10801" w:leader="none"/>
          <w:tab w:val="left" w:pos="11340" w:leader="none"/>
          <w:tab w:val="left" w:pos="11907" w:leader="none"/>
        </w:tabs>
        <w:spacing w:lineRule="auto" w:line="276" w:before="0" w:after="0"/>
        <w:jc w:val="center"/>
        <w:rPr>
          <w:rFonts w:ascii="Times New Roman" w:hAnsi="Times New Roman" w:eastAsia="Arial" w:cs="Times New Roman"/>
          <w:b/>
          <w:b/>
          <w:bCs/>
          <w:sz w:val="24"/>
          <w:szCs w:val="24"/>
        </w:rPr>
      </w:pPr>
      <w:r>
        <w:rPr>
          <w:rFonts w:eastAsia="Arial" w:cs="Times New Roman" w:ascii="Times New Roman" w:hAnsi="Times New Roman"/>
          <w:b/>
          <w:bCs/>
          <w:sz w:val="24"/>
          <w:szCs w:val="24"/>
        </w:rPr>
        <w:t>MINUTA DO TERMO DE CONTRATO</w:t>
      </w:r>
    </w:p>
    <w:p>
      <w:pPr>
        <w:pStyle w:val="Corpodotexto"/>
        <w:tabs>
          <w:tab w:val="clear" w:pos="709"/>
          <w:tab w:val="left" w:pos="10801" w:leader="none"/>
          <w:tab w:val="left" w:pos="11340" w:leader="none"/>
          <w:tab w:val="left" w:pos="11907" w:leader="none"/>
        </w:tabs>
        <w:spacing w:lineRule="atLeast" w:line="20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Processo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Administrativo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n°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4233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/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pt-BR"/>
        </w:rPr>
        <w:t>202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pt-BR"/>
        </w:rPr>
        <w:t>5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 xml:space="preserve">Dispensa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Eletrônic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a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n°____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/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pt-BR" w:eastAsia="zh-CN" w:bidi="ar-SA"/>
        </w:rPr>
        <w:t>202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pt-BR" w:eastAsia="zh-CN" w:bidi="ar-SA"/>
        </w:rPr>
        <w:t>5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Contrato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n°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_____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__/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2025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  <w:lang w:val="pt-BR"/>
        </w:rPr>
        <w:tab/>
        <w:tab/>
      </w:r>
      <w:r>
        <w:rPr>
          <w:rFonts w:cs="Times New Roman" w:ascii="Times New Roman" w:hAnsi="Times New Roman"/>
          <w:bCs/>
          <w:iCs/>
          <w:sz w:val="24"/>
          <w:szCs w:val="24"/>
          <w:lang w:val="pt-BR"/>
        </w:rPr>
        <w:t xml:space="preserve">Termo de contrato que celebram de um lado, o 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pt-BR"/>
        </w:rPr>
        <w:t>MUNICÍPIO DE PIRASSUNUNGA</w:t>
      </w:r>
      <w:r>
        <w:rPr>
          <w:rFonts w:cs="Times New Roman" w:ascii="Times New Roman" w:hAnsi="Times New Roman"/>
          <w:bCs/>
          <w:iCs/>
          <w:sz w:val="24"/>
          <w:szCs w:val="24"/>
          <w:lang w:val="pt-BR"/>
        </w:rPr>
        <w:t xml:space="preserve">, com sede na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com sede na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>Rua Galício Del Nero, nº 51 - centro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, nesta cidade de </w:t>
      </w:r>
      <w:r>
        <w:rPr>
          <w:rFonts w:cs="Times New Roman" w:ascii="Times New Roman" w:hAnsi="Times New Roman"/>
          <w:bCs/>
          <w:sz w:val="24"/>
          <w:szCs w:val="24"/>
          <w:lang w:val="pt-BR"/>
        </w:rPr>
        <w:t>Pirassununga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 (SP), inscrito no CNPJ/MF sob nº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>45.731.650/0001-45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, neste ato representada pelo Exmo. Sr. </w:t>
      </w:r>
      <w:r>
        <w:rPr>
          <w:rFonts w:cs="Times New Roman" w:ascii="Times New Roman" w:hAnsi="Times New Roman"/>
          <w:iCs/>
          <w:sz w:val="24"/>
          <w:szCs w:val="24"/>
          <w:shd w:fill="FFFBCC" w:val="clear"/>
          <w:lang w:val="pt-BR"/>
        </w:rPr>
        <w:t>______________,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 brasileiro, nascido aos </w:t>
      </w:r>
      <w:r>
        <w:rPr>
          <w:rFonts w:cs="Times New Roman" w:ascii="Times New Roman" w:hAnsi="Times New Roman"/>
          <w:iCs/>
          <w:sz w:val="24"/>
          <w:szCs w:val="24"/>
          <w:shd w:fill="FFFBCC" w:val="clear"/>
          <w:lang w:val="pt-BR"/>
        </w:rPr>
        <w:t>______,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 portador da Cédula de Identidade R.G. nº. </w:t>
      </w:r>
      <w:r>
        <w:rPr>
          <w:rFonts w:cs="Times New Roman" w:ascii="Times New Roman" w:hAnsi="Times New Roman"/>
          <w:iCs/>
          <w:sz w:val="24"/>
          <w:szCs w:val="24"/>
          <w:shd w:fill="FFFBCC" w:val="clear"/>
          <w:lang w:val="pt-BR"/>
        </w:rPr>
        <w:t>___________________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e inscrito no CPF/MF sob o nº. </w:t>
      </w:r>
      <w:r>
        <w:rPr>
          <w:rFonts w:cs="Times New Roman" w:ascii="Times New Roman" w:hAnsi="Times New Roman"/>
          <w:iCs/>
          <w:sz w:val="24"/>
          <w:szCs w:val="24"/>
          <w:shd w:fill="FFFBCC" w:val="clear"/>
          <w:lang w:val="pt-BR"/>
        </w:rPr>
        <w:t>_______________,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 residente e domiciliado na Rua </w:t>
      </w:r>
      <w:r>
        <w:rPr>
          <w:rFonts w:cs="Times New Roman" w:ascii="Times New Roman" w:hAnsi="Times New Roman"/>
          <w:iCs/>
          <w:sz w:val="24"/>
          <w:szCs w:val="24"/>
          <w:shd w:fill="FFFBCC" w:val="clear"/>
          <w:lang w:val="pt-BR"/>
        </w:rPr>
        <w:t>_____________________________,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>nº</w:t>
      </w:r>
      <w:r>
        <w:rPr>
          <w:rFonts w:cs="Times New Roman" w:ascii="Times New Roman" w:hAnsi="Times New Roman"/>
          <w:iCs/>
          <w:sz w:val="24"/>
          <w:szCs w:val="24"/>
          <w:shd w:fill="FFFBCC" w:val="clear"/>
          <w:lang w:val="pt-BR"/>
        </w:rPr>
        <w:t>_______,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 Bairro: </w:t>
      </w:r>
      <w:r>
        <w:rPr>
          <w:rFonts w:cs="Times New Roman" w:ascii="Times New Roman" w:hAnsi="Times New Roman"/>
          <w:iCs/>
          <w:sz w:val="24"/>
          <w:szCs w:val="24"/>
          <w:shd w:fill="FFFBCC" w:val="clear"/>
          <w:lang w:val="pt-BR"/>
        </w:rPr>
        <w:t>_______________,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na cidade de </w:t>
      </w:r>
      <w:r>
        <w:rPr>
          <w:rFonts w:cs="Times New Roman" w:ascii="Times New Roman" w:hAnsi="Times New Roman"/>
          <w:iCs/>
          <w:sz w:val="24"/>
          <w:szCs w:val="24"/>
          <w:shd w:fill="FFFBCC" w:val="clear"/>
          <w:lang w:val="pt-BR"/>
        </w:rPr>
        <w:t>_________________</w:t>
      </w:r>
      <w:r>
        <w:rPr>
          <w:rFonts w:cs="Times New Roman" w:ascii="Times New Roman" w:hAnsi="Times New Roman"/>
          <w:iCs/>
          <w:sz w:val="24"/>
          <w:szCs w:val="24"/>
          <w:shd w:fill="FFFBCC" w:val="clear"/>
          <w:lang w:val="pt-BR"/>
        </w:rPr>
        <w:t xml:space="preserve">-___,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doravante denominada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t xml:space="preserve">simplesmente 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pt-BR"/>
        </w:rPr>
        <w:t xml:space="preserve">“CONTRATANTE”,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>e de outro lado a empresa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shd w:fill="FFFBCC" w:val="clear"/>
          <w:lang w:val="pt-BR"/>
        </w:rPr>
        <w:t>________________,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 CNPJ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>n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shd w:fill="FFFBCC" w:val="clear"/>
          <w:lang w:val="pt-BR"/>
        </w:rPr>
        <w:t>º_______________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shd w:fill="FFFBCC" w:val="clear"/>
          <w:lang w:val="pt-BR"/>
        </w:rPr>
        <w:t>,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 Banco: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shd w:fill="FFFBCC" w:val="clear"/>
          <w:lang w:val="pt-BR"/>
        </w:rPr>
        <w:t>___________,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 Agência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shd w:fill="FFFBCC" w:val="clear"/>
          <w:lang w:val="pt-BR"/>
        </w:rPr>
        <w:t>_________,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 Conta Corrente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shd w:fill="FFFBCC" w:val="clear"/>
          <w:lang w:val="pt-BR"/>
        </w:rPr>
        <w:t>_______________,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 com endereço na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shd w:fill="FFFBCC" w:val="clear"/>
          <w:lang w:val="pt-BR"/>
        </w:rPr>
        <w:t>_______________________,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 na cidade de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shd w:fill="FFFBCC" w:val="clear"/>
          <w:lang w:val="pt-BR"/>
        </w:rPr>
        <w:t>_________________________,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 CEP _________________, denominada simplesmente 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pt-BR"/>
        </w:rPr>
        <w:t>CONTRATADA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pt-BR"/>
        </w:rPr>
        <w:br/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neste ato representada por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shd w:fill="FFFBCC" w:val="clear"/>
          <w:lang w:val="pt-BR"/>
        </w:rPr>
        <w:t>__________________________________,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 RG</w:t>
        <w:br/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nº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shd w:fill="FFFBCC" w:val="clear"/>
          <w:lang w:val="pt-BR"/>
        </w:rPr>
        <w:t>____________,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 CPF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nº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shd w:fill="FFFBCC" w:val="clear"/>
          <w:lang w:val="pt-BR"/>
        </w:rPr>
        <w:t>_______________________.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 xml:space="preserve">            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pt-BR"/>
        </w:rPr>
        <w:t xml:space="preserve"> </w:t>
        <w:br/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pt-BR"/>
        </w:rPr>
        <w:t>As pa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 xml:space="preserve">rtes </w:t>
      </w:r>
      <w:r>
        <w:rPr>
          <w:rFonts w:cs="Times New Roman" w:ascii="Times New Roman" w:hAnsi="Times New Roman"/>
          <w:iCs/>
          <w:sz w:val="24"/>
          <w:szCs w:val="24"/>
        </w:rPr>
        <w:t>assim identificadas pactuam o presente contrato, que reger-se-á segundo disposições da Lei Federal nº 14.133/2021, tanto quanto pelas cláusulas e condições d</w:t>
      </w:r>
      <w:r>
        <w:rPr>
          <w:rFonts w:cs="Times New Roman" w:ascii="Times New Roman" w:hAnsi="Times New Roman"/>
          <w:iCs/>
          <w:sz w:val="24"/>
          <w:szCs w:val="24"/>
        </w:rPr>
        <w:t xml:space="preserve">a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Dispensa Eletrônica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 nº </w:t>
      </w: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pt-BR"/>
        </w:rPr>
        <w:t>____/</w:t>
      </w: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pt-BR"/>
        </w:rPr>
        <w:t>2025</w:t>
      </w: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 Processo Administrativo nº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4233</w:t>
      </w: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pt-BR"/>
        </w:rPr>
        <w:t>/</w:t>
      </w: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pt-BR"/>
        </w:rPr>
        <w:t>2025</w:t>
      </w: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</w:rPr>
        <w:t>, com todos os seus anexos, que fazem parte integrante deste, bem como as seguintes: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CLÁUSULA PRIMEIRA - DO OBJETO</w:t>
      </w:r>
    </w:p>
    <w:p>
      <w:pPr>
        <w:pStyle w:val="BodyText2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1.1. Constitui objeto do presente </w:t>
      </w: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>a</w:t>
      </w:r>
      <w:commentRangeStart w:id="0"/>
      <w:r>
        <w:rPr>
          <w:rFonts w:cs="Times New Roman" w:ascii="Times New Roman" w:hAnsi="Times New Roman"/>
          <w:b/>
          <w:bCs/>
          <w:iCs/>
          <w:color w:val="000000"/>
          <w:sz w:val="24"/>
          <w:szCs w:val="24"/>
          <w:shd w:fill="auto" w:val="clear"/>
        </w:rPr>
        <w:t xml:space="preserve"> </w:t>
      </w:r>
      <w:r>
        <w:rPr>
          <w:rStyle w:val="Fontepargpadro"/>
          <w:rFonts w:cs="Times New Roman" w:ascii="Times New Roman" w:hAnsi="Times New Roman"/>
          <w:b/>
          <w:bCs/>
          <w:i w:val="false"/>
          <w:iCs/>
          <w:color w:val="000000"/>
          <w:sz w:val="24"/>
          <w:szCs w:val="24"/>
          <w:shd w:fill="FFFBCC" w:val="clear"/>
        </w:rPr>
        <w:t>_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</w:rPr>
        <w:t xml:space="preserve">Contratação de serviços de locação de gradil, tendas e geradores para as festividades dos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shd w:fill="auto" w:val="clear"/>
        </w:rPr>
        <w:t>202 anos de Pirassununga</w:t>
      </w:r>
      <w:r>
        <w:rPr>
          <w:rStyle w:val="Fontepargpadro"/>
          <w:rFonts w:cs="Segoe UI" w:ascii="Times New Roman" w:hAnsi="Times New Roman"/>
          <w:b/>
          <w:bCs/>
          <w:i w:val="false"/>
          <w:iCs/>
          <w:color w:val="000000"/>
          <w:sz w:val="24"/>
          <w:szCs w:val="24"/>
          <w:shd w:fill="FFFBCC" w:val="clear"/>
        </w:rPr>
        <w:t>,</w:t>
      </w:r>
      <w:r>
        <w:rPr/>
      </w:r>
      <w:commentRangeEnd w:id="0"/>
      <w:r>
        <w:commentReference w:id="0"/>
      </w:r>
      <w:r>
        <w:rPr>
          <w:rStyle w:val="Fontepargpadro"/>
          <w:rFonts w:cs="Segoe UI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</w:rPr>
        <w:t xml:space="preserve">de acordo com as exigências constantes do Termo de Referência </w:t>
      </w:r>
      <w:r>
        <w:rPr>
          <w:rStyle w:val="Fontepargpadro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</w:rPr>
        <w:t>anexo ao Edital</w:t>
      </w:r>
      <w:r>
        <w:rPr>
          <w:rStyle w:val="Fontepargpadro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</w:rPr>
        <w:t>, parte desta avença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Cs/>
          <w:color w:val="00000A"/>
          <w:spacing w:val="-5"/>
          <w:sz w:val="24"/>
          <w:szCs w:val="24"/>
          <w:shd w:fill="auto" w:val="clear"/>
          <w:lang w:val="pt-BR"/>
        </w:rPr>
        <w:t>.</w:t>
      </w:r>
    </w:p>
    <w:p>
      <w:pPr>
        <w:pStyle w:val="ListParagraph"/>
        <w:tabs>
          <w:tab w:val="clear" w:pos="709"/>
          <w:tab w:val="left" w:pos="896" w:leader="none"/>
        </w:tabs>
        <w:spacing w:lineRule="auto" w:line="240" w:before="0" w:after="0"/>
        <w:ind w:left="0" w:right="11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1.1.1. Os 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serviços 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deverão ser </w:t>
      </w:r>
      <w:r>
        <w:rPr>
          <w:rFonts w:cs="Times New Roman" w:ascii="Times New Roman" w:hAnsi="Times New Roman"/>
          <w:color w:val="00000A"/>
          <w:sz w:val="24"/>
          <w:szCs w:val="24"/>
        </w:rPr>
        <w:t>realizados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em conformidade com 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as 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especificações técnicas </w:t>
      </w:r>
      <w:r>
        <w:rPr>
          <w:rFonts w:cs="Times New Roman" w:ascii="Times New Roman" w:hAnsi="Times New Roman"/>
          <w:color w:val="00000A"/>
          <w:sz w:val="24"/>
          <w:szCs w:val="24"/>
        </w:rPr>
        <w:t>constantes no Termo de Referência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do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Edital </w:t>
      </w:r>
      <w:r>
        <w:rPr>
          <w:rFonts w:cs="Times New Roman" w:ascii="Times New Roman" w:hAnsi="Times New Roman"/>
          <w:color w:val="00000A"/>
          <w:sz w:val="24"/>
          <w:szCs w:val="24"/>
        </w:rPr>
        <w:t>da Dispensa de Licitação</w:t>
      </w:r>
      <w:r>
        <w:rPr>
          <w:rFonts w:cs="Times New Roman"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896" w:leader="none"/>
        </w:tabs>
        <w:spacing w:lineRule="auto" w:line="240" w:before="0" w:after="0"/>
        <w:ind w:left="0" w:right="11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4"/>
          <w:szCs w:val="24"/>
        </w:rPr>
        <w:t xml:space="preserve">1.1.2. </w:t>
      </w:r>
      <w:r>
        <w:rPr>
          <w:rFonts w:cs="Times New Roman" w:ascii="Times New Roman" w:hAnsi="Times New Roman"/>
          <w:b w:val="false"/>
          <w:i w:val="false"/>
          <w:color w:val="auto"/>
          <w:sz w:val="24"/>
          <w:szCs w:val="24"/>
        </w:rPr>
        <w:t>A CONTRATADA fica obrigada a aceitar, nas mesmas condições contratuais, os acréscimos ou supressões de até 25% (vinte e cinco por cento) conforme o interesse do CONTRATANTE, conforme dispõe o art. 125 da mencionada Lei.</w:t>
      </w:r>
    </w:p>
    <w:p>
      <w:pPr>
        <w:pStyle w:val="Normal"/>
        <w:tabs>
          <w:tab w:val="clear" w:pos="709"/>
          <w:tab w:val="left" w:pos="896" w:leader="none"/>
        </w:tabs>
        <w:spacing w:lineRule="auto" w:line="240" w:before="0" w:after="0"/>
        <w:ind w:left="0" w:right="113" w:hanging="0"/>
        <w:jc w:val="both"/>
        <w:rPr/>
      </w:pPr>
      <w:r>
        <w:rPr>
          <w:rFonts w:cs="Times New Roman" w:ascii="Times New Roman" w:hAnsi="Times New Roman"/>
          <w:b w:val="false"/>
          <w:i w:val="false"/>
          <w:color w:val="auto"/>
          <w:sz w:val="24"/>
          <w:szCs w:val="24"/>
        </w:rPr>
        <w:t>1.1.3.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shd w:fill="auto" w:val="clear"/>
          <w:lang w:val="pt-BR"/>
        </w:rPr>
        <w:t>O prazo de vigência contratual será de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shd w:fill="FFFBCC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shd w:fill="FFFBCC" w:val="clear"/>
          <w:lang w:val="pt-BR"/>
        </w:rPr>
        <w:t xml:space="preserve">60 (sessenta) dias contatos a partir da assinatura do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shd w:fill="FFFBCC" w:val="clear"/>
          <w:lang w:val="pt-BR"/>
        </w:rPr>
        <w:t>contrato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shd w:fill="auto" w:val="clear"/>
          <w:lang w:val="pt-BR" w:eastAsia="zxx" w:bidi="ar-SA"/>
        </w:rPr>
        <w:t>, podendo ser prorrogado nos termos do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shd w:fill="auto" w:val="clear"/>
          <w:lang w:val="pt-BR" w:eastAsia="zxx" w:bidi="ar-SA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artigo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s 105 e 106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shd w:fill="auto" w:val="clear"/>
          <w:lang w:val="pt-BR" w:eastAsia="zxx" w:bidi="ar-SA"/>
        </w:rPr>
        <w:t>da Lei nº 14.133/2021.</w:t>
      </w:r>
    </w:p>
    <w:p>
      <w:pPr>
        <w:pStyle w:val="Nivel2"/>
        <w:spacing w:lineRule="auto" w:line="240" w:before="6" w:after="6"/>
        <w:ind w:left="858" w:right="0" w:hanging="0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1.1.3. Vinculam esta contratação, independentemente de transcrição:</w:t>
      </w:r>
    </w:p>
    <w:p>
      <w:pPr>
        <w:pStyle w:val="Nivel3"/>
        <w:spacing w:lineRule="auto" w:line="240" w:before="6" w:after="6"/>
        <w:ind w:left="930" w:right="0" w:hanging="0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1.1.3.1.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O Termo de Referência;</w:t>
      </w:r>
    </w:p>
    <w:p>
      <w:pPr>
        <w:pStyle w:val="Nivel3"/>
        <w:spacing w:lineRule="auto" w:line="240" w:before="0" w:after="0"/>
        <w:ind w:left="930" w:right="0" w:hanging="0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1.1.3.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2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. O Edital da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Dispensa Eletrônica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;</w:t>
      </w:r>
    </w:p>
    <w:p>
      <w:pPr>
        <w:pStyle w:val="Nivel3"/>
        <w:spacing w:lineRule="auto" w:line="240" w:before="6" w:after="6"/>
        <w:ind w:left="930" w:right="0" w:hanging="0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1.1.3.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3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. A Proposta do contratado;</w:t>
      </w:r>
    </w:p>
    <w:p>
      <w:pPr>
        <w:pStyle w:val="Nivel3"/>
        <w:tabs>
          <w:tab w:val="clear" w:pos="709"/>
          <w:tab w:val="left" w:pos="896" w:leader="none"/>
        </w:tabs>
        <w:autoSpaceDE w:val="false"/>
        <w:spacing w:lineRule="auto" w:line="240" w:before="6" w:after="6"/>
        <w:ind w:left="93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Fontepargpadro"/>
          <w:rFonts w:cs="Times New Roman" w:ascii="Times New Roman" w:hAnsi="Times New Roman"/>
          <w:b w:val="false"/>
          <w:i w:val="false"/>
          <w:color w:val="000000"/>
          <w:sz w:val="24"/>
          <w:szCs w:val="24"/>
          <w:shd w:fill="auto" w:val="clear"/>
        </w:rPr>
        <w:t>1.1.3.</w:t>
      </w:r>
      <w:r>
        <w:rPr>
          <w:rStyle w:val="Fontepargpadro"/>
          <w:rFonts w:cs="Times New Roman" w:ascii="Times New Roman" w:hAnsi="Times New Roman"/>
          <w:b w:val="false"/>
          <w:i w:val="false"/>
          <w:color w:val="000000"/>
          <w:sz w:val="24"/>
          <w:szCs w:val="24"/>
          <w:shd w:fill="auto" w:val="clear"/>
        </w:rPr>
        <w:t>4</w:t>
      </w:r>
      <w:r>
        <w:rPr>
          <w:rStyle w:val="Fontepargpadro"/>
          <w:rFonts w:cs="Times New Roman" w:ascii="Times New Roman" w:hAnsi="Times New Roman"/>
          <w:b w:val="false"/>
          <w:i w:val="false"/>
          <w:color w:val="000000"/>
          <w:sz w:val="24"/>
          <w:szCs w:val="24"/>
          <w:shd w:fill="auto" w:val="clear"/>
        </w:rPr>
        <w:t>. Eventuais anexos dos documentos supracitados;</w:t>
      </w:r>
    </w:p>
    <w:p>
      <w:pPr>
        <w:pStyle w:val="Nivel3"/>
        <w:tabs>
          <w:tab w:val="clear" w:pos="709"/>
          <w:tab w:val="left" w:pos="896" w:leader="none"/>
        </w:tabs>
        <w:autoSpaceDE w:val="false"/>
        <w:spacing w:lineRule="auto" w:line="240" w:before="6" w:after="6"/>
        <w:ind w:left="930" w:right="0" w:hanging="0"/>
        <w:jc w:val="both"/>
        <w:rPr>
          <w:rStyle w:val="Fontepargpadro"/>
          <w:rFonts w:cs="Times New Roman"/>
          <w:b w:val="false"/>
          <w:b w:val="false"/>
          <w:i w:val="false"/>
          <w:i w:val="false"/>
          <w:color w:val="auto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ivel3"/>
        <w:tabs>
          <w:tab w:val="clear" w:pos="709"/>
          <w:tab w:val="left" w:pos="896" w:leader="none"/>
        </w:tabs>
        <w:autoSpaceDE w:val="false"/>
        <w:spacing w:lineRule="auto" w:line="240" w:before="6" w:after="6"/>
        <w:ind w:left="930" w:right="0" w:hanging="0"/>
        <w:jc w:val="both"/>
        <w:rPr>
          <w:rStyle w:val="Fontepargpadro"/>
          <w:rFonts w:cs="Times New Roman"/>
          <w:b w:val="false"/>
          <w:b w:val="false"/>
          <w:i w:val="false"/>
          <w:i w:val="false"/>
          <w:color w:val="auto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ivel3"/>
        <w:tabs>
          <w:tab w:val="clear" w:pos="709"/>
          <w:tab w:val="left" w:pos="896" w:leader="none"/>
        </w:tabs>
        <w:autoSpaceDE w:val="false"/>
        <w:spacing w:lineRule="auto" w:line="240" w:before="6" w:after="6"/>
        <w:ind w:left="930" w:right="0" w:hanging="0"/>
        <w:jc w:val="both"/>
        <w:rPr>
          <w:rStyle w:val="Fontepargpadro"/>
          <w:rFonts w:cs="Times New Roman"/>
          <w:b w:val="false"/>
          <w:b w:val="false"/>
          <w:i w:val="false"/>
          <w:i w:val="false"/>
          <w:color w:val="auto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ivel3"/>
        <w:tabs>
          <w:tab w:val="clear" w:pos="709"/>
          <w:tab w:val="left" w:pos="896" w:leader="none"/>
        </w:tabs>
        <w:autoSpaceDE w:val="false"/>
        <w:spacing w:lineRule="auto" w:line="240" w:before="6" w:after="6"/>
        <w:ind w:left="930" w:right="0" w:hanging="0"/>
        <w:jc w:val="both"/>
        <w:rPr>
          <w:rStyle w:val="Fontepargpadro"/>
          <w:rFonts w:cs="Times New Roman"/>
          <w:b w:val="false"/>
          <w:b w:val="false"/>
          <w:i w:val="false"/>
          <w:i w:val="false"/>
          <w:color w:val="auto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ivel3"/>
        <w:tabs>
          <w:tab w:val="clear" w:pos="709"/>
          <w:tab w:val="left" w:pos="896" w:leader="none"/>
        </w:tabs>
        <w:autoSpaceDE w:val="false"/>
        <w:spacing w:lineRule="auto" w:line="240" w:before="6" w:after="6"/>
        <w:ind w:left="930" w:right="0" w:hanging="0"/>
        <w:jc w:val="both"/>
        <w:rPr>
          <w:rStyle w:val="Fontepargpadro"/>
          <w:rFonts w:cs="Times New Roman"/>
          <w:b w:val="false"/>
          <w:b w:val="false"/>
          <w:i w:val="false"/>
          <w:i w:val="false"/>
          <w:color w:val="auto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ivel3"/>
        <w:tabs>
          <w:tab w:val="clear" w:pos="709"/>
          <w:tab w:val="left" w:pos="896" w:leader="none"/>
        </w:tabs>
        <w:autoSpaceDE w:val="false"/>
        <w:spacing w:lineRule="auto" w:line="240" w:before="6" w:after="6"/>
        <w:ind w:left="930" w:right="0" w:hanging="0"/>
        <w:jc w:val="both"/>
        <w:rPr>
          <w:rStyle w:val="Fontepargpadro"/>
          <w:rFonts w:cs="Times New Roman"/>
          <w:b w:val="false"/>
          <w:b w:val="false"/>
          <w:i w:val="false"/>
          <w:i w:val="false"/>
          <w:color w:val="auto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ivel3"/>
        <w:widowControl/>
        <w:tabs>
          <w:tab w:val="clear" w:pos="709"/>
          <w:tab w:val="left" w:pos="896" w:leader="none"/>
        </w:tabs>
        <w:suppressAutoHyphens w:val="true"/>
        <w:autoSpaceDE w:val="false"/>
        <w:spacing w:lineRule="auto" w:line="240" w:before="6" w:after="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Fontepargpadro"/>
          <w:rFonts w:cs="Times New Roman" w:ascii="Times New Roman" w:hAnsi="Times New Roman"/>
          <w:b/>
          <w:bCs/>
          <w:i w:val="false"/>
          <w:color w:val="000000"/>
          <w:sz w:val="24"/>
          <w:szCs w:val="24"/>
          <w:shd w:fill="auto" w:val="clear"/>
        </w:rPr>
        <w:t xml:space="preserve">1.2. Da </w:t>
      </w:r>
      <w:r>
        <w:rPr>
          <w:rStyle w:val="Fontepargpadro"/>
          <w:rFonts w:cs="Times New Roman" w:ascii="Times New Roman" w:hAnsi="Times New Roman"/>
          <w:b/>
          <w:bCs/>
          <w:i w:val="false"/>
          <w:color w:val="000000"/>
          <w:sz w:val="24"/>
          <w:szCs w:val="24"/>
          <w:shd w:fill="auto" w:val="clear"/>
        </w:rPr>
        <w:t>descrição dos serviços</w:t>
      </w:r>
      <w:r>
        <w:rPr>
          <w:rStyle w:val="Fontepargpadro"/>
          <w:rFonts w:cs="Times New Roman" w:ascii="Times New Roman" w:hAnsi="Times New Roman"/>
          <w:b/>
          <w:bCs/>
          <w:i w:val="false"/>
          <w:color w:val="000000"/>
          <w:sz w:val="24"/>
          <w:szCs w:val="24"/>
          <w:shd w:fill="auto" w:val="clear"/>
        </w:rPr>
        <w:t xml:space="preserve"> e do preço:</w:t>
      </w:r>
    </w:p>
    <w:p>
      <w:pPr>
        <w:pStyle w:val="Normal"/>
        <w:tabs>
          <w:tab w:val="clear" w:pos="709"/>
          <w:tab w:val="left" w:pos="1563" w:leader="none"/>
        </w:tabs>
        <w:spacing w:lineRule="atLeast" w:line="200"/>
        <w:rPr>
          <w:rFonts w:ascii="Times New Roman" w:hAnsi="Times New Roman" w:eastAsia="Courier New"/>
          <w:b/>
          <w:b/>
          <w:bCs/>
          <w:sz w:val="24"/>
          <w:szCs w:val="24"/>
        </w:rPr>
      </w:pPr>
      <w:r>
        <w:rPr>
          <w:rFonts w:eastAsia="Courier New" w:ascii="Times New Roman" w:hAnsi="Times New Roman"/>
          <w:b/>
          <w:bCs/>
          <w:sz w:val="24"/>
          <w:szCs w:val="24"/>
        </w:rPr>
      </w:r>
    </w:p>
    <w:tbl>
      <w:tblPr>
        <w:tblW w:w="924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8"/>
        <w:gridCol w:w="5466"/>
        <w:gridCol w:w="3100"/>
      </w:tblGrid>
      <w:tr>
        <w:trPr/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Times New Roman" w:hAnsi="Times New Roman"/>
                <w:b/>
                <w:b/>
                <w:bCs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hd w:fill="auto" w:val="clear"/>
              </w:rPr>
              <w:t>I</w:t>
            </w:r>
            <w:r>
              <w:rPr>
                <w:rFonts w:ascii="Times New Roman" w:hAnsi="Times New Roman"/>
                <w:b/>
                <w:bCs/>
                <w:shd w:fill="auto" w:val="clear"/>
              </w:rPr>
              <w:t>tem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Times New Roman" w:hAnsi="Times New Roman"/>
                <w:b/>
                <w:b/>
                <w:bCs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hd w:fill="auto" w:val="clear"/>
              </w:rPr>
              <w:t>Especificação do serviço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Times New Roman" w:hAnsi="Times New Roman"/>
                <w:b/>
                <w:b/>
                <w:bCs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hd w:fill="auto" w:val="clear"/>
              </w:rPr>
              <w:t>Valor total d</w:t>
            </w:r>
            <w:r>
              <w:rPr>
                <w:rFonts w:ascii="Times New Roman" w:hAnsi="Times New Roman"/>
                <w:b/>
                <w:bCs/>
                <w:shd w:fill="auto" w:val="clear"/>
              </w:rPr>
              <w:t>o contrato</w:t>
            </w:r>
          </w:p>
        </w:tc>
      </w:tr>
      <w:tr>
        <w:trPr/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4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autoSpaceDE w:val="false"/>
              <w:spacing w:lineRule="atLeast" w:line="200" w:before="120" w:after="120"/>
              <w:ind w:left="0" w:right="-12" w:hanging="0"/>
              <w:jc w:val="both"/>
              <w:rPr>
                <w:rStyle w:val="Fontepargpadro"/>
                <w:rFonts w:cs="Segoe UI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/>
            </w:r>
          </w:p>
        </w:tc>
        <w:tc>
          <w:tcPr>
            <w:tcW w:w="3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</w:t>
            </w:r>
          </w:p>
        </w:tc>
      </w:tr>
    </w:tbl>
    <w:p>
      <w:pPr>
        <w:pStyle w:val="Normal"/>
        <w:tabs>
          <w:tab w:val="clear" w:pos="709"/>
          <w:tab w:val="left" w:pos="1563" w:leader="none"/>
        </w:tabs>
        <w:autoSpaceDE w:val="false"/>
        <w:spacing w:lineRule="atLeast" w:line="200" w:before="6" w:after="6"/>
        <w:ind w:left="930" w:right="0" w:hanging="0"/>
        <w:jc w:val="both"/>
        <w:rPr>
          <w:rStyle w:val="Fontepargpadro"/>
          <w:rFonts w:ascii="Times New Roman" w:hAnsi="Times New Roman" w:eastAsia="Courier New" w:cs="Times New Roman"/>
          <w:b w:val="false"/>
          <w:b w:val="false"/>
          <w:bCs w:val="false"/>
          <w:i w:val="false"/>
          <w:i w:val="false"/>
          <w:color w:val="auto"/>
          <w:sz w:val="24"/>
          <w:szCs w:val="24"/>
          <w:shd w:fill="auto" w:val="clear"/>
        </w:rPr>
      </w:pPr>
      <w:r>
        <w:rPr>
          <w:rFonts w:eastAsia="Courier New"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896" w:leader="none"/>
        </w:tabs>
        <w:autoSpaceDE w:val="false"/>
        <w:spacing w:lineRule="auto" w:line="240" w:before="6" w:after="6"/>
        <w:ind w:left="930" w:right="0" w:hanging="0"/>
        <w:jc w:val="both"/>
        <w:rPr>
          <w:rStyle w:val="Fontepargpadro"/>
          <w:rFonts w:ascii="Times New Roman" w:hAnsi="Times New Roman" w:cs="Times New Roman"/>
          <w:b w:val="false"/>
          <w:b w:val="false"/>
          <w:i w:val="false"/>
          <w:i w:val="false"/>
          <w:color w:val="auto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CLÁUSULA SEGUNDA 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DO REGIME DE EXECUÇÃO </w:t>
      </w:r>
    </w:p>
    <w:p>
      <w:pPr>
        <w:pStyle w:val="Normal"/>
        <w:spacing w:lineRule="atLeast" w:line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2.1. </w:t>
      </w:r>
      <w:r>
        <w:rPr>
          <w:rFonts w:ascii="Times New Roman" w:hAnsi="Times New Roman"/>
          <w:sz w:val="24"/>
          <w:szCs w:val="24"/>
          <w:lang w:val="pt-BR"/>
        </w:rPr>
        <w:t>O regime de execução deste contrato é o de menor preço.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contratada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obriga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executar os serviços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conforme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previstos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no Termo de Referência do edital da Dispensa </w:t>
      </w:r>
      <w:r>
        <w:rPr>
          <w:rFonts w:eastAsia="Times New Roman" w:cs="Times New Roman" w:ascii="Times New Roman" w:hAnsi="Times New Roman"/>
          <w:sz w:val="24"/>
          <w:szCs w:val="24"/>
        </w:rPr>
        <w:t>de Licitação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 </w:t>
      </w:r>
      <w:r>
        <w:rPr>
          <w:rFonts w:cs="Times New Roman" w:ascii="Times New Roman" w:hAnsi="Times New Roman"/>
          <w:sz w:val="24"/>
          <w:szCs w:val="24"/>
        </w:rPr>
        <w:t>neste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contrato,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pelo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preço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global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contratado,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transcrito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</w:t>
      </w:r>
      <w:r>
        <w:rPr>
          <w:rFonts w:cs="Times New Roman" w:ascii="Times New Roman" w:hAnsi="Times New Roman"/>
          <w:sz w:val="24"/>
          <w:szCs w:val="24"/>
        </w:rPr>
        <w:t>o item 1.2 d</w:t>
      </w:r>
      <w:r>
        <w:rPr>
          <w:rFonts w:cs="Times New Roman" w:ascii="Times New Roman" w:hAnsi="Times New Roman"/>
          <w:sz w:val="24"/>
          <w:szCs w:val="24"/>
        </w:rPr>
        <w:t>a cláusula Primeira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896" w:leader="none"/>
        </w:tabs>
        <w:autoSpaceDE w:val="false"/>
        <w:spacing w:lineRule="atLeast" w:line="200" w:before="0" w:after="0"/>
        <w:ind w:left="0" w:right="113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2.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3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. Fica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expressamente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estabelecido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que,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no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preço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referente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aos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serviços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está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incluído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todos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os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custos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diretos,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indiretos,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benefícios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da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contratada,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sem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qualquer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exceção,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de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modo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que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os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referidos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preços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constituem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a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única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remuneração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à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contratada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pelo fornecimento 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do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objeto,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respondendo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ainda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a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contratada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por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obrigações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tributárias,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trabalhistas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e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previdenciárias,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bem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como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por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indenizações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por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acidente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com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elementos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de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sua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equipe,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bem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como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por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eventuais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acidentes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ou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incidentes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que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envolvam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shd w:fill="auto" w:val="clear"/>
          <w:lang w:val="pt-BR"/>
        </w:rPr>
        <w:t>terceiros.</w:t>
      </w:r>
    </w:p>
    <w:p>
      <w:pPr>
        <w:pStyle w:val="ListParagraph"/>
        <w:tabs>
          <w:tab w:val="clear" w:pos="709"/>
          <w:tab w:val="left" w:pos="896" w:leader="none"/>
        </w:tabs>
        <w:spacing w:lineRule="auto" w:line="276" w:before="0" w:after="0"/>
        <w:ind w:left="0" w:right="113" w:hanging="0"/>
        <w:jc w:val="both"/>
        <w:rPr>
          <w:rFonts w:ascii="Times New Roman" w:hAnsi="Times New Roman" w:cs="Times New Roman"/>
          <w:color w:val="CE181E"/>
          <w:sz w:val="24"/>
          <w:szCs w:val="24"/>
        </w:rPr>
      </w:pPr>
      <w:r>
        <w:rPr>
          <w:rFonts w:cs="Times New Roman" w:ascii="Times New Roman" w:hAnsi="Times New Roman"/>
          <w:color w:val="CE181E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CLÁUSULA </w:t>
      </w:r>
      <w:r>
        <w:rPr>
          <w:rFonts w:cs="Times New Roman" w:ascii="Times New Roman" w:hAnsi="Times New Roman"/>
          <w:b/>
          <w:bCs/>
          <w:sz w:val="24"/>
          <w:szCs w:val="24"/>
        </w:rPr>
        <w:t>TERCEIRA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b/>
          <w:bCs/>
          <w:sz w:val="24"/>
          <w:szCs w:val="24"/>
        </w:rPr>
        <w:t>DO CRÉDITO POR ONDE CORRERÁ A DESPESA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3</w:t>
      </w:r>
      <w:r>
        <w:rPr>
          <w:rFonts w:cs="Times New Roman" w:ascii="Times New Roman" w:hAnsi="Times New Roman"/>
          <w:bCs/>
          <w:sz w:val="24"/>
          <w:szCs w:val="24"/>
        </w:rPr>
        <w:t>.1.</w:t>
      </w:r>
      <w:r>
        <w:rPr>
          <w:rFonts w:cs="Times New Roman" w:ascii="Times New Roman" w:hAnsi="Times New Roman"/>
          <w:sz w:val="24"/>
          <w:szCs w:val="24"/>
        </w:rPr>
        <w:t xml:space="preserve"> As despesas decorrentes do contrato correrão à conta das dotações assim classificadas: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/>
          <w:color w:val="auto"/>
          <w:sz w:val="24"/>
          <w:szCs w:val="24"/>
        </w:rPr>
        <w:t>247-10.01.0013.392.3002-2.088 F01 –Código de aplicação 100.0000–33.90.39</w:t>
      </w:r>
    </w:p>
    <w:p>
      <w:pPr>
        <w:pStyle w:val="Normal"/>
        <w:widowControl w:val="false"/>
        <w:tabs>
          <w:tab w:val="clear" w:pos="709"/>
          <w:tab w:val="left" w:pos="896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.2. Em caso de alteração da rubrica orçamentária, durante a vigência contratual, poderá haver sua alteração, por meio de Decreto e/ou apostilamento, desde que devidamente autorizado pelo Chefe do Executivo.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CLÁUSULA </w:t>
      </w:r>
      <w:r>
        <w:rPr>
          <w:rFonts w:cs="Times New Roman" w:ascii="Times New Roman" w:hAnsi="Times New Roman"/>
          <w:b/>
          <w:bCs/>
          <w:sz w:val="24"/>
          <w:szCs w:val="24"/>
        </w:rPr>
        <w:t>QUARTA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–  DAS CONDIÇÕES DE PAGAMENTO </w:t>
      </w:r>
      <w:r>
        <w:rPr>
          <w:rFonts w:cs="Times New Roman" w:ascii="Times New Roman" w:hAnsi="Times New Roman"/>
          <w:b/>
          <w:bCs/>
          <w:sz w:val="24"/>
          <w:szCs w:val="24"/>
        </w:rPr>
        <w:t>E DO REAJUSTE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.1. 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O pagamento será efetuado 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no prazo </w:t>
      </w:r>
      <w:commentRangeStart w:id="1"/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FFFBCC" w:val="clear"/>
        </w:rPr>
        <w:t xml:space="preserve">de 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FFFBCC" w:val="clear"/>
        </w:rPr>
        <w:t>5 a 8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FFFBCC" w:val="clear"/>
        </w:rPr>
        <w:t>_di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a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s</w:t>
      </w:r>
      <w:r>
        <w:rPr/>
      </w:r>
      <w:commentRangeEnd w:id="1"/>
      <w:r>
        <w:commentReference w:id="1"/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úteis</w:t>
      </w:r>
      <w:r>
        <w:rPr>
          <w:rStyle w:val="Fontepargpadro"/>
          <w:rFonts w:cs="Times New Roman" w:ascii="Times New Roman" w:hAnsi="Times New Roman"/>
          <w:sz w:val="24"/>
          <w:szCs w:val="24"/>
          <w:shd w:fill="auto" w:val="clear"/>
        </w:rPr>
        <w:t xml:space="preserve"> após a </w:t>
      </w:r>
      <w:r>
        <w:rPr>
          <w:rStyle w:val="Fontepargpadro"/>
          <w:rFonts w:cs="Times New Roman" w:ascii="Times New Roman" w:hAnsi="Times New Roman"/>
          <w:sz w:val="24"/>
          <w:szCs w:val="24"/>
          <w:shd w:fill="auto" w:val="clear"/>
        </w:rPr>
        <w:t>e</w:t>
      </w:r>
      <w:r>
        <w:rPr>
          <w:rStyle w:val="Fontepargpadro"/>
          <w:rFonts w:cs="Times New Roman" w:ascii="Times New Roman" w:hAnsi="Times New Roman"/>
          <w:sz w:val="24"/>
          <w:szCs w:val="24"/>
          <w:shd w:fill="auto" w:val="clear"/>
        </w:rPr>
        <w:t xml:space="preserve">xecução </w:t>
      </w:r>
      <w:r>
        <w:rPr>
          <w:rStyle w:val="Fontepargpadro"/>
          <w:rFonts w:cs="Times New Roman" w:ascii="Times New Roman" w:hAnsi="Times New Roman"/>
          <w:sz w:val="24"/>
          <w:szCs w:val="24"/>
          <w:shd w:fill="auto" w:val="clear"/>
        </w:rPr>
        <w:t>do</w:t>
      </w:r>
      <w:r>
        <w:rPr>
          <w:rStyle w:val="Fontepargpadro"/>
          <w:rFonts w:cs="Times New Roman" w:ascii="Times New Roman" w:hAnsi="Times New Roman"/>
          <w:sz w:val="24"/>
          <w:szCs w:val="24"/>
          <w:shd w:fill="auto" w:val="clear"/>
        </w:rPr>
        <w:t>s</w:t>
      </w:r>
      <w:r>
        <w:rPr>
          <w:rStyle w:val="Fontepargpadro"/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Style w:val="Fontepargpadro"/>
          <w:rFonts w:cs="Times New Roman" w:ascii="Times New Roman" w:hAnsi="Times New Roman"/>
          <w:sz w:val="24"/>
          <w:szCs w:val="24"/>
          <w:shd w:fill="auto" w:val="clear"/>
        </w:rPr>
        <w:t>serviços</w:t>
      </w:r>
      <w:r>
        <w:rPr>
          <w:rStyle w:val="Fontepargpadro"/>
          <w:rFonts w:cs="Times New Roman" w:ascii="Times New Roman" w:hAnsi="Times New Roman"/>
          <w:sz w:val="24"/>
          <w:szCs w:val="24"/>
          <w:shd w:fill="auto" w:val="clear"/>
        </w:rPr>
        <w:t>, mediante apresentação da Nota Fiscal dev</w:t>
      </w:r>
      <w:r>
        <w:rPr>
          <w:rStyle w:val="Fontepargpadro"/>
          <w:rFonts w:cs="Times New Roman" w:ascii="Times New Roman" w:hAnsi="Times New Roman"/>
          <w:sz w:val="24"/>
          <w:szCs w:val="24"/>
          <w:shd w:fill="auto" w:val="clear"/>
        </w:rPr>
        <w:t>idamente anuída  pelo Gestor do Contrato</w:t>
      </w:r>
      <w:r>
        <w:rPr>
          <w:rStyle w:val="Fontepargpadro"/>
          <w:rFonts w:cs="Times New Roman" w:ascii="Times New Roman" w:hAnsi="Times New Roman"/>
          <w:sz w:val="24"/>
          <w:szCs w:val="24"/>
          <w:shd w:fill="auto" w:val="clear"/>
        </w:rPr>
        <w:t xml:space="preserve">, </w:t>
      </w:r>
      <w:r>
        <w:rPr>
          <w:rStyle w:val="Fontepargpadro"/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devendo a </w:t>
      </w:r>
      <w:r>
        <w:rPr>
          <w:rStyle w:val="Fontepargpadro"/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contratada </w:t>
      </w:r>
      <w:r>
        <w:rPr>
          <w:rStyle w:val="Fontepargpadro"/>
          <w:rFonts w:cs="Times New Roman" w:ascii="Times New Roman" w:hAnsi="Times New Roman"/>
          <w:color w:val="000000"/>
          <w:sz w:val="24"/>
          <w:szCs w:val="24"/>
          <w:shd w:fill="auto" w:val="clear"/>
        </w:rPr>
        <w:t>observar o disposto na CAT 162/08 (nota fiscal eletrônica), da Secretaria da Fazenda do Estado de São Paulo, se o caso, sob pena de não recebimento.</w:t>
      </w:r>
    </w:p>
    <w:p>
      <w:pPr>
        <w:pStyle w:val="Normal"/>
        <w:tabs>
          <w:tab w:val="clear" w:pos="709"/>
          <w:tab w:val="left" w:pos="499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4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. Nos casos de atraso no pagamento, imputável, exclusivamente, à Administração Pública Municipal, o(s) valor(es) da(s) parcela(s) atrasada(s) ficará(ão) sujeita(s) a correção monetária, com base no IPC/FIPE </w:t>
      </w: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pro rata die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, desde a data da obrigação até sua efetiva quitação.</w:t>
      </w:r>
    </w:p>
    <w:p>
      <w:pPr>
        <w:pStyle w:val="Normal"/>
        <w:pageBreakBefore w:val="false"/>
        <w:autoSpaceDE w:val="false"/>
        <w:spacing w:lineRule="atLeast" w:line="200"/>
        <w:jc w:val="both"/>
        <w:rPr>
          <w:rStyle w:val="Fontepargpadro"/>
          <w:rFonts w:ascii="Times New Roman" w:hAnsi="Times New Roman"/>
          <w:b/>
          <w:b/>
          <w:bCs/>
          <w:color w:val="000000"/>
          <w:sz w:val="24"/>
          <w:szCs w:val="24"/>
          <w:shd w:fill="auto" w:val="clear"/>
        </w:rPr>
      </w:pPr>
      <w:r>
        <w:rPr/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CLÁUSULA QU</w:t>
      </w:r>
      <w:r>
        <w:rPr>
          <w:rFonts w:cs="Times New Roman" w:ascii="Times New Roman" w:hAnsi="Times New Roman"/>
          <w:b/>
          <w:bCs/>
          <w:sz w:val="24"/>
          <w:szCs w:val="24"/>
        </w:rPr>
        <w:t>INTA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– DA </w:t>
      </w:r>
      <w:r>
        <w:rPr>
          <w:rFonts w:cs="Times New Roman" w:ascii="Times New Roman" w:hAnsi="Times New Roman"/>
          <w:b/>
          <w:bCs/>
          <w:sz w:val="24"/>
          <w:szCs w:val="24"/>
        </w:rPr>
        <w:t>EXECUÇÃO DOS SERVIÇOS E DO RECEBIMENTO DO OBJETO CONTRATUAL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5.1. As condições de e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xecução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dos serviços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e do recebimento do objeto contratado encontram-se pormenorizados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em tópico específico d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 Termo de Referência do Edital da Dispensa Eletrônica, parte integrante desta avença.</w:t>
      </w:r>
    </w:p>
    <w:p>
      <w:pPr>
        <w:pStyle w:val="Normal"/>
        <w:tabs>
          <w:tab w:val="clear" w:pos="709"/>
          <w:tab w:val="left" w:pos="0" w:leader="none"/>
          <w:tab w:val="left" w:pos="360" w:leader="none"/>
        </w:tabs>
        <w:autoSpaceDE w:val="false"/>
        <w:spacing w:lineRule="atLeast" w:line="20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shd w:fill="auto" w:val="clear"/>
          <w:lang w:val="pt-BR" w:eastAsia="zxx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shd w:fill="auto" w:val="clear"/>
          <w:lang w:val="pt-BR" w:eastAsia="zxx" w:bidi="ar-SA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CLÁUSULA </w:t>
        <w:tab/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SEXTA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– 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DAS OBRIGAÇÕES DA CONTRATADA</w:t>
      </w:r>
    </w:p>
    <w:p>
      <w:pPr>
        <w:pStyle w:val="Normal"/>
        <w:autoSpaceDE w:val="false"/>
        <w:spacing w:lineRule="atLeast" w:line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pt-BR"/>
        </w:rPr>
        <w:t>6.1.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As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obrigações da contratada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encontram-se pormenorizados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pt-BR"/>
        </w:rPr>
        <w:t>em tópico específico d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pt-BR"/>
        </w:rPr>
        <w:t>o Termo de Referência do Edital da Dispensa Eletrônica, parte integrante desta avença.</w:t>
      </w:r>
    </w:p>
    <w:p>
      <w:pPr>
        <w:pStyle w:val="Normal"/>
        <w:spacing w:lineRule="atLeast" w:line="20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shd w:fill="auto" w:val="clear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left="283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CLÁUSULA S</w:t>
      </w:r>
      <w:r>
        <w:rPr>
          <w:rFonts w:cs="Times New Roman" w:ascii="Times New Roman" w:hAnsi="Times New Roman"/>
          <w:b/>
          <w:bCs/>
          <w:sz w:val="24"/>
          <w:szCs w:val="24"/>
        </w:rPr>
        <w:t>ÉTIMA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– D</w:t>
      </w:r>
      <w:r>
        <w:rPr>
          <w:rFonts w:cs="Times New Roman" w:ascii="Times New Roman" w:hAnsi="Times New Roman"/>
          <w:b/>
          <w:bCs/>
          <w:sz w:val="24"/>
          <w:szCs w:val="24"/>
        </w:rPr>
        <w:t>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S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OBRIGAÇÕES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DA CONTRATANTE</w:t>
      </w:r>
    </w:p>
    <w:p>
      <w:pPr>
        <w:pStyle w:val="Normal"/>
        <w:autoSpaceDE w:val="false"/>
        <w:spacing w:lineRule="atLeast" w:line="2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7.1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As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obrigações da contratante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encontram-se pormenorizados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pt-BR"/>
        </w:rPr>
        <w:t>em tópico específico d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pt-BR"/>
        </w:rPr>
        <w:t>o Termo de Referência do Edital da Dispensa Eletrônica, parte integrante desta avença.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/>
          <w:b/>
          <w:b/>
          <w:bCs/>
          <w:sz w:val="24"/>
          <w:szCs w:val="24"/>
          <w:shd w:fill="auto" w:val="clear"/>
          <w:lang w:val="pt-BR"/>
        </w:rPr>
      </w:pPr>
      <w:commentRangeStart w:id="2"/>
      <w:r>
        <w:rPr>
          <w:rFonts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CLÁUSULA OITAVA – DA GARANTIA CONTRATUAL </w:t>
      </w:r>
    </w:p>
    <w:p>
      <w:pPr>
        <w:pStyle w:val="Normal"/>
        <w:spacing w:lineRule="atLeast" w:line="2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8.1.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Não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será exigida a prestação de garantia para a presente contratação.</w:t>
      </w:r>
      <w:commentRangeEnd w:id="2"/>
      <w:r>
        <w:commentReference w:id="2"/>
      </w:r>
      <w:r>
        <w:rPr>
          <w:rFonts w:ascii="Times New Roman" w:hAnsi="Times New Roman"/>
          <w:sz w:val="24"/>
          <w:szCs w:val="24"/>
        </w:rPr>
      </w:r>
    </w:p>
    <w:p>
      <w:pPr>
        <w:pStyle w:val="Recuodecorpodetexto21"/>
        <w:spacing w:lineRule="atLeast" w:line="20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CLÁUSULA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NONA </w:t>
      </w:r>
      <w:r>
        <w:rPr>
          <w:rFonts w:cs="Times New Roman" w:ascii="Times New Roman" w:hAnsi="Times New Roman"/>
          <w:b/>
          <w:bCs/>
          <w:sz w:val="24"/>
          <w:szCs w:val="24"/>
        </w:rPr>
        <w:t>– DAS SANÇÕES ADMINISTRATIVAS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000000"/>
          <w:kern w:val="2"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9</w:t>
      </w: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.1. O licitante ou o contratado será responsabilizado administrativamente pelas seguintes infrações: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000000"/>
          <w:kern w:val="2"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a) dar causa à inexecução parcial do contrato;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000000"/>
          <w:kern w:val="2"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b) dar causa à inexecução parcial do contrato que cause grave dano à Administração, ao funcionamento dos serviços públicos ou ao interesse coletivo;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uto" w:line="240" w:before="0" w:after="0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000000"/>
          <w:kern w:val="2"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c) dar causa à inexecução total do contrato;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uto" w:line="240" w:before="57" w:after="57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000000"/>
          <w:kern w:val="2"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d) deixar de entregar a documentação exigida para o certame;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000000"/>
          <w:kern w:val="2"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e) não manter a proposta, salvo em decorrência de fato superveniente devidamente justificado;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000000"/>
          <w:kern w:val="2"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f) não celebrar o contrato ou não entregar a documentação exigida para a contratação, quando convocado dentro do prazo de validade de sua proposta;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000000"/>
          <w:kern w:val="2"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 xml:space="preserve">g) ensejar o retardamento da execução ou da entrega do objeto da </w:t>
      </w: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contratação</w:t>
      </w: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 xml:space="preserve"> sem motivo justificado;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000000"/>
          <w:kern w:val="2"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 xml:space="preserve">h) apresentar declaração ou documentação falsa exigida para o certame ou prestar declaração falsa durante a </w:t>
      </w: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 xml:space="preserve">dispensa de licitação </w:t>
      </w: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ou a execução do contrato;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000000"/>
          <w:kern w:val="2"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 xml:space="preserve">i) fraudar a </w:t>
      </w: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 xml:space="preserve">dispensa de </w:t>
      </w: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licitação ou praticar ato fraudulento na execução do contrato;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000000"/>
          <w:kern w:val="2"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j) comportar-se de modo inidôneo ou cometer fraude de qualquer natureza;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000000"/>
          <w:kern w:val="2"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 xml:space="preserve">k) praticar atos ilícitos com vistas a frustrar os objetivos da </w:t>
      </w: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 xml:space="preserve">dispensa de </w:t>
      </w: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>licitação;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/>
      </w:pP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</w:rPr>
        <w:t xml:space="preserve">l)  praticar ato lesivo previsto no </w:t>
      </w: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  <w:u w:val="single"/>
        </w:rPr>
        <w:t xml:space="preserve"> </w:t>
      </w:r>
      <w:r>
        <w:fldChar w:fldCharType="begin"/>
      </w:r>
      <w:r>
        <w:rPr>
          <w:rStyle w:val="LinkdaInternet"/>
          <w:sz w:val="24"/>
          <w:i w:val="false"/>
          <w:u w:val="single"/>
          <w:b w:val="false"/>
          <w:kern w:val="2"/>
          <w:szCs w:val="24"/>
          <w:rFonts w:cs="Arial" w:ascii="Times New Roman" w:hAnsi="Times New Roman"/>
          <w:color w:val="000000"/>
        </w:rPr>
        <w:instrText> HYPERLINK "https://www.planalto.gov.br/ccivil_03/_ato2011-2014/2013/lei/l12846.htm" \l "art5"</w:instrText>
      </w:r>
      <w:r>
        <w:rPr>
          <w:rStyle w:val="LinkdaInternet"/>
          <w:sz w:val="24"/>
          <w:i w:val="false"/>
          <w:u w:val="single"/>
          <w:b w:val="false"/>
          <w:kern w:val="2"/>
          <w:szCs w:val="24"/>
          <w:rFonts w:cs="Arial" w:ascii="Times New Roman" w:hAnsi="Times New Roman"/>
          <w:color w:val="000000"/>
        </w:rPr>
        <w:fldChar w:fldCharType="separate"/>
      </w:r>
      <w:r>
        <w:rPr>
          <w:rStyle w:val="LinkdaInternet"/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  <w:u w:val="single"/>
        </w:rPr>
        <w:t>art. 5º da Lei n.º 12.846, de 2013</w:t>
      </w:r>
      <w:r>
        <w:rPr>
          <w:rStyle w:val="LinkdaInternet"/>
          <w:sz w:val="24"/>
          <w:i w:val="false"/>
          <w:u w:val="single"/>
          <w:b w:val="false"/>
          <w:kern w:val="2"/>
          <w:szCs w:val="24"/>
          <w:rFonts w:cs="Arial" w:ascii="Times New Roman" w:hAnsi="Times New Roman"/>
          <w:color w:val="000000"/>
        </w:rPr>
        <w:fldChar w:fldCharType="end"/>
      </w:r>
      <w:r>
        <w:rPr>
          <w:rFonts w:cs="Arial" w:ascii="Times New Roman" w:hAnsi="Times New Roman"/>
          <w:b w:val="false"/>
          <w:i w:val="false"/>
          <w:color w:val="000000"/>
          <w:kern w:val="2"/>
          <w:sz w:val="24"/>
          <w:szCs w:val="24"/>
          <w:u w:val="single"/>
        </w:rPr>
        <w:t>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57" w:after="57"/>
        <w:jc w:val="both"/>
        <w:rPr>
          <w:rFonts w:ascii="Times New Roman" w:hAnsi="Times New Roman" w:cs="Arial"/>
          <w:b w:val="false"/>
          <w:b w:val="false"/>
          <w:i w:val="false"/>
          <w:i w:val="false"/>
          <w:color w:val="auto"/>
          <w:kern w:val="2"/>
          <w:sz w:val="24"/>
          <w:szCs w:val="24"/>
          <w:u w:val="none"/>
        </w:rPr>
      </w:pPr>
      <w:r>
        <w:rPr>
          <w:rFonts w:cs="Arial" w:ascii="Times New Roman" w:hAnsi="Times New Roman"/>
          <w:b w:val="false"/>
          <w:i w:val="false"/>
          <w:color w:val="auto"/>
          <w:kern w:val="2"/>
          <w:sz w:val="24"/>
          <w:szCs w:val="24"/>
          <w:u w:val="none"/>
        </w:rPr>
        <w:t>9</w:t>
      </w:r>
      <w:r>
        <w:rPr>
          <w:rFonts w:cs="Arial" w:ascii="Times New Roman" w:hAnsi="Times New Roman"/>
          <w:b w:val="false"/>
          <w:i w:val="false"/>
          <w:color w:val="auto"/>
          <w:kern w:val="2"/>
          <w:sz w:val="24"/>
          <w:szCs w:val="24"/>
          <w:u w:val="none"/>
        </w:rPr>
        <w:t>.2. Serão aplicadas ao responsável pelas infrações administrativas de que trata o subitem anterior as seguintes sanções: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color w:val="auto"/>
          <w:kern w:val="2"/>
          <w:sz w:val="24"/>
          <w:szCs w:val="24"/>
          <w:u w:val="none"/>
        </w:rPr>
      </w:pPr>
      <w:r>
        <w:rPr>
          <w:rFonts w:cs="Arial" w:ascii="Times New Roman" w:hAnsi="Times New Roman"/>
          <w:b/>
          <w:bCs/>
          <w:i w:val="false"/>
          <w:color w:val="auto"/>
          <w:kern w:val="2"/>
          <w:sz w:val="24"/>
          <w:szCs w:val="24"/>
          <w:u w:val="none"/>
        </w:rPr>
        <w:t>I – advertência;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color w:val="auto"/>
          <w:kern w:val="2"/>
          <w:sz w:val="24"/>
          <w:szCs w:val="24"/>
          <w:u w:val="none"/>
        </w:rPr>
      </w:pPr>
      <w:r>
        <w:rPr>
          <w:rFonts w:cs="Arial" w:ascii="Times New Roman" w:hAnsi="Times New Roman"/>
          <w:b/>
          <w:bCs/>
          <w:i w:val="false"/>
          <w:color w:val="auto"/>
          <w:kern w:val="2"/>
          <w:sz w:val="24"/>
          <w:szCs w:val="24"/>
          <w:u w:val="none"/>
        </w:rPr>
        <w:t>II – multa;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color w:val="auto"/>
          <w:kern w:val="2"/>
          <w:sz w:val="24"/>
          <w:szCs w:val="24"/>
          <w:u w:val="none"/>
        </w:rPr>
      </w:pPr>
      <w:r>
        <w:rPr>
          <w:rFonts w:cs="Arial" w:ascii="Times New Roman" w:hAnsi="Times New Roman"/>
          <w:b/>
          <w:bCs/>
          <w:i w:val="false"/>
          <w:color w:val="auto"/>
          <w:kern w:val="2"/>
          <w:sz w:val="24"/>
          <w:szCs w:val="24"/>
          <w:u w:val="none"/>
        </w:rPr>
        <w:t>III – impedimento de licitar e contratar;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color w:val="auto"/>
          <w:kern w:val="2"/>
          <w:sz w:val="24"/>
          <w:szCs w:val="24"/>
          <w:u w:val="none"/>
        </w:rPr>
      </w:pPr>
      <w:r>
        <w:rPr>
          <w:rFonts w:cs="Arial" w:ascii="Times New Roman" w:hAnsi="Times New Roman"/>
          <w:b/>
          <w:bCs/>
          <w:i w:val="false"/>
          <w:color w:val="auto"/>
          <w:kern w:val="2"/>
          <w:sz w:val="24"/>
          <w:szCs w:val="24"/>
          <w:u w:val="none"/>
        </w:rPr>
        <w:t>IV – declaração de inidoneidade para licitar ou contratar;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olor w:val="000000"/>
          <w:kern w:val="2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olor w:val="000000"/>
          <w:kern w:val="2"/>
          <w:sz w:val="24"/>
          <w:szCs w:val="24"/>
          <w:u w:val="none"/>
        </w:rPr>
        <w:t>9</w:t>
      </w:r>
      <w:r>
        <w:rPr>
          <w:rFonts w:eastAsia="Times New Roman" w:cs="Times New Roman" w:ascii="Times New Roman" w:hAnsi="Times New Roman"/>
          <w:b w:val="false"/>
          <w:i w:val="false"/>
          <w:color w:val="000000"/>
          <w:kern w:val="2"/>
          <w:sz w:val="24"/>
          <w:szCs w:val="24"/>
          <w:u w:val="none"/>
        </w:rPr>
        <w:t>.3. Na aplicação das sanções serão considerados: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olor w:val="000000"/>
          <w:kern w:val="2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olor w:val="000000"/>
          <w:kern w:val="2"/>
          <w:sz w:val="24"/>
          <w:szCs w:val="24"/>
          <w:u w:val="none"/>
        </w:rPr>
        <w:t>a) a natureza e a gravidade da infração cometida;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olor w:val="000000"/>
          <w:kern w:val="2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olor w:val="000000"/>
          <w:kern w:val="2"/>
          <w:sz w:val="24"/>
          <w:szCs w:val="24"/>
          <w:u w:val="none"/>
        </w:rPr>
        <w:t>b) as peculiaridades do caso concreto;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olor w:val="000000"/>
          <w:kern w:val="2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olor w:val="000000"/>
          <w:kern w:val="2"/>
          <w:sz w:val="24"/>
          <w:szCs w:val="24"/>
          <w:u w:val="none"/>
        </w:rPr>
        <w:t>c) as circunstâncias agravantes ou atenuantes;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olor w:val="000000"/>
          <w:kern w:val="2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olor w:val="000000"/>
          <w:kern w:val="2"/>
          <w:sz w:val="24"/>
          <w:szCs w:val="24"/>
          <w:u w:val="none"/>
        </w:rPr>
        <w:t>d) os danos que dela provierem para a Administração Pública;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olor w:val="000000"/>
          <w:kern w:val="2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olor w:val="000000"/>
          <w:kern w:val="2"/>
          <w:sz w:val="24"/>
          <w:szCs w:val="24"/>
          <w:u w:val="none"/>
        </w:rPr>
        <w:t>e) a implantação ou o aperfeiçoamento de programa de integridade, conforme normas e orientações dos órgãos de controle.</w:t>
      </w:r>
    </w:p>
    <w:p>
      <w:pPr>
        <w:pStyle w:val="Normal"/>
        <w:widowControl/>
        <w:suppressAutoHyphens w:val="true"/>
        <w:spacing w:before="0" w:after="0"/>
        <w:ind w:left="0" w:right="0" w:hanging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9</w:t>
      </w:r>
      <w:r>
        <w:rPr>
          <w:rFonts w:cs="Arial" w:ascii="Times New Roman" w:hAnsi="Times New Roman"/>
          <w:sz w:val="24"/>
          <w:szCs w:val="24"/>
        </w:rPr>
        <w:t>.4. As sanções previstas nos incisos I, III e IV poderão ser também aplicadas concomitantemente com o do inciso II.</w:t>
      </w:r>
    </w:p>
    <w:p>
      <w:pPr>
        <w:pStyle w:val="Corpodotexto"/>
        <w:ind w:left="0" w:right="12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9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.5.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 a contratada não observar o prazo fixado para a e</w:t>
      </w:r>
      <w:r>
        <w:rPr>
          <w:rFonts w:cs="Times New Roman" w:ascii="Times New Roman" w:hAnsi="Times New Roman"/>
          <w:sz w:val="24"/>
          <w:szCs w:val="24"/>
        </w:rPr>
        <w:t>xecução</w:t>
      </w:r>
      <w:r>
        <w:rPr>
          <w:rFonts w:cs="Times New Roman" w:ascii="Times New Roman" w:hAnsi="Times New Roman"/>
          <w:sz w:val="24"/>
          <w:szCs w:val="24"/>
        </w:rPr>
        <w:t xml:space="preserve"> dos </w:t>
      </w:r>
      <w:r>
        <w:rPr>
          <w:rFonts w:cs="Times New Roman" w:ascii="Times New Roman" w:hAnsi="Times New Roman"/>
          <w:sz w:val="24"/>
          <w:szCs w:val="24"/>
        </w:rPr>
        <w:t>serviços</w:t>
      </w:r>
      <w:r>
        <w:rPr>
          <w:rFonts w:cs="Times New Roman" w:ascii="Times New Roman" w:hAnsi="Times New Roman"/>
          <w:sz w:val="24"/>
          <w:szCs w:val="24"/>
        </w:rPr>
        <w:t xml:space="preserve">, ficará sujeita a multa diária de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1% (um por cento) </w:t>
      </w:r>
      <w:r>
        <w:rPr>
          <w:rFonts w:cs="Times New Roman" w:ascii="Times New Roman" w:hAnsi="Times New Roman"/>
          <w:sz w:val="24"/>
          <w:szCs w:val="24"/>
        </w:rPr>
        <w:t>do valor total da contratação, enquanto perdurar atraso, até o limite de 10 (dez) dias. Ultrapassando este limite o pedido poderá ser rescindido, a critério do Município, independentemente da aplicação das sanções cabíveis.</w:t>
      </w:r>
    </w:p>
    <w:p>
      <w:pPr>
        <w:pStyle w:val="ListParagraph"/>
        <w:keepNext w:val="false"/>
        <w:keepLines w:val="false"/>
        <w:pageBreakBefore w:val="false"/>
        <w:widowControl/>
        <w:pBdr/>
        <w:tabs>
          <w:tab w:val="clear" w:pos="709"/>
          <w:tab w:val="left" w:pos="856" w:leader="none"/>
        </w:tabs>
        <w:suppressAutoHyphens w:val="true"/>
        <w:kinsoku w:val="true"/>
        <w:overflowPunct w:val="true"/>
        <w:autoSpaceDE w:val="true"/>
        <w:bidi w:val="0"/>
        <w:snapToGrid w:val="true"/>
        <w:spacing w:lineRule="auto" w:line="240" w:before="0" w:after="0"/>
        <w:ind w:left="0" w:right="113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.6. Na hipótese de inadimplemento parcial da obrigação incorrerá </w:t>
      </w:r>
      <w:r>
        <w:rPr>
          <w:rFonts w:ascii="Times New Roman" w:hAnsi="Times New Roman"/>
          <w:sz w:val="24"/>
          <w:szCs w:val="24"/>
        </w:rPr>
        <w:t>à contratada</w:t>
      </w:r>
      <w:r>
        <w:rPr>
          <w:rFonts w:ascii="Times New Roman" w:hAnsi="Times New Roman"/>
          <w:sz w:val="24"/>
          <w:szCs w:val="24"/>
        </w:rPr>
        <w:t xml:space="preserve"> em multa de </w:t>
      </w:r>
      <w:r>
        <w:rPr>
          <w:rFonts w:ascii="Times New Roman" w:hAnsi="Times New Roman"/>
          <w:b/>
          <w:bCs/>
          <w:sz w:val="24"/>
          <w:szCs w:val="24"/>
        </w:rPr>
        <w:t>15% (quinze por cento)</w:t>
      </w:r>
      <w:r>
        <w:rPr>
          <w:rFonts w:ascii="Times New Roman" w:hAnsi="Times New Roman"/>
          <w:sz w:val="24"/>
          <w:szCs w:val="24"/>
        </w:rPr>
        <w:t xml:space="preserve"> do valor total da contratação, conforme critérios de razoabilidade, sendo que o valor será devidamente reajustado na data da aplicação da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penalidade.</w:t>
      </w:r>
    </w:p>
    <w:p>
      <w:pPr>
        <w:pStyle w:val="ListParagraph"/>
        <w:keepNext w:val="false"/>
        <w:keepLines w:val="false"/>
        <w:pageBreakBefore w:val="false"/>
        <w:widowControl/>
        <w:pBdr/>
        <w:tabs>
          <w:tab w:val="clear" w:pos="709"/>
          <w:tab w:val="left" w:pos="824" w:leader="none"/>
        </w:tabs>
        <w:suppressAutoHyphens w:val="true"/>
        <w:kinsoku w:val="true"/>
        <w:overflowPunct w:val="true"/>
        <w:autoSpaceDE w:val="true"/>
        <w:bidi w:val="0"/>
        <w:snapToGrid w:val="true"/>
        <w:spacing w:lineRule="auto" w:line="240" w:before="0" w:after="0"/>
        <w:ind w:left="0" w:right="113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9</w:t>
      </w:r>
      <w:r>
        <w:rPr>
          <w:rFonts w:cs="Arial" w:ascii="Times New Roman" w:hAnsi="Times New Roman"/>
          <w:sz w:val="24"/>
          <w:szCs w:val="24"/>
        </w:rPr>
        <w:t>.7. Na</w:t>
      </w:r>
      <w:r>
        <w:rPr>
          <w:rFonts w:cs="Arial" w:ascii="Times New Roman" w:hAnsi="Times New Roman"/>
          <w:spacing w:val="-4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hipótese</w:t>
      </w:r>
      <w:r>
        <w:rPr>
          <w:rFonts w:cs="Arial" w:ascii="Times New Roman" w:hAnsi="Times New Roman"/>
          <w:spacing w:val="-2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de</w:t>
      </w:r>
      <w:r>
        <w:rPr>
          <w:rFonts w:cs="Arial" w:ascii="Times New Roman" w:hAnsi="Times New Roman"/>
          <w:spacing w:val="-4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inadimplemento</w:t>
      </w:r>
      <w:r>
        <w:rPr>
          <w:rFonts w:cs="Arial" w:ascii="Times New Roman" w:hAnsi="Times New Roman"/>
          <w:spacing w:val="-3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total</w:t>
      </w:r>
      <w:r>
        <w:rPr>
          <w:rFonts w:cs="Arial" w:ascii="Times New Roman" w:hAnsi="Times New Roman"/>
          <w:spacing w:val="-2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da</w:t>
      </w:r>
      <w:r>
        <w:rPr>
          <w:rFonts w:cs="Arial" w:ascii="Times New Roman" w:hAnsi="Times New Roman"/>
          <w:spacing w:val="-4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obrigação</w:t>
      </w:r>
      <w:r>
        <w:rPr>
          <w:rFonts w:cs="Arial" w:ascii="Times New Roman" w:hAnsi="Times New Roman"/>
          <w:spacing w:val="-4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incorrerá</w:t>
      </w:r>
      <w:r>
        <w:rPr>
          <w:rFonts w:cs="Arial" w:ascii="Times New Roman" w:hAnsi="Times New Roman"/>
          <w:spacing w:val="-4"/>
          <w:sz w:val="24"/>
          <w:szCs w:val="24"/>
        </w:rPr>
        <w:t xml:space="preserve"> </w:t>
      </w:r>
      <w:r>
        <w:rPr>
          <w:rFonts w:cs="Arial" w:ascii="Times New Roman" w:hAnsi="Times New Roman"/>
          <w:spacing w:val="-4"/>
          <w:sz w:val="24"/>
          <w:szCs w:val="24"/>
        </w:rPr>
        <w:t>à contratada</w:t>
      </w:r>
      <w:r>
        <w:rPr>
          <w:rFonts w:cs="Arial" w:ascii="Times New Roman" w:hAnsi="Times New Roman"/>
          <w:spacing w:val="-4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em</w:t>
      </w:r>
      <w:r>
        <w:rPr>
          <w:rFonts w:cs="Arial" w:ascii="Times New Roman" w:hAnsi="Times New Roman"/>
          <w:spacing w:val="-2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 xml:space="preserve">multa de </w:t>
      </w:r>
      <w:r>
        <w:rPr>
          <w:rFonts w:cs="Arial" w:ascii="Times New Roman" w:hAnsi="Times New Roman"/>
          <w:b/>
          <w:bCs/>
          <w:sz w:val="24"/>
          <w:szCs w:val="24"/>
        </w:rPr>
        <w:t>25% (vinte e cinco por cento)</w:t>
      </w:r>
      <w:r>
        <w:rPr>
          <w:rFonts w:cs="Arial" w:ascii="Times New Roman" w:hAnsi="Times New Roman"/>
          <w:sz w:val="24"/>
          <w:szCs w:val="24"/>
        </w:rPr>
        <w:t xml:space="preserve"> do valor total da contratação, devidamente reajustado na data da aplicação da penalidade.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</w:rPr>
        <w:t>9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</w:rPr>
        <w:t>.8. Das decisões de aplicação de penalidade, caberá recurso nos termos dos artigos 166 e 167  da Lei Federal nº 14.133/2021, observados os prazos neles indicados</w:t>
      </w:r>
      <w:r>
        <w:rPr>
          <w:rStyle w:val="Fontepargpadro"/>
          <w:rFonts w:cs="CIDFont+F1" w:ascii="Times New Roman" w:hAnsi="Times New Roman"/>
          <w:b w:val="false"/>
          <w:bCs w:val="false"/>
          <w:i w:val="false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9</w:t>
      </w:r>
      <w:r>
        <w:rPr>
          <w:rFonts w:cs="Arial" w:ascii="Times New Roman" w:hAnsi="Times New Roman"/>
          <w:sz w:val="24"/>
          <w:szCs w:val="24"/>
        </w:rPr>
        <w:t>.9. A aplicação das sanções previstas neste edital, não exclui, em hipótese alguma, a obrigação de reparação integral do dano causado à Administração Pública.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spacing w:lineRule="atLeast" w:line="200" w:before="0" w:after="0"/>
        <w:ind w:left="0" w:right="0" w:firstLine="284"/>
        <w:jc w:val="both"/>
        <w:rPr>
          <w:rFonts w:ascii="Times New Roman" w:hAnsi="Times New Roman" w:cs="Times New Roman"/>
          <w:b/>
          <w:b/>
          <w:bCs/>
          <w:kern w:val="2"/>
          <w:sz w:val="24"/>
          <w:szCs w:val="24"/>
        </w:rPr>
      </w:pPr>
      <w:r>
        <w:rPr>
          <w:rFonts w:cs="Times New Roman" w:ascii="Times New Roman" w:hAnsi="Times New Roman"/>
          <w:b/>
          <w:bCs/>
          <w:kern w:val="2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commentRangeStart w:id="3"/>
      <w:r>
        <w:rPr>
          <w:rFonts w:cs="Times New Roman" w:ascii="Times New Roman" w:hAnsi="Times New Roman"/>
          <w:b/>
          <w:bCs/>
          <w:sz w:val="24"/>
          <w:szCs w:val="24"/>
        </w:rPr>
        <w:t xml:space="preserve">CLÁUSULA </w:t>
      </w:r>
      <w:r>
        <w:rPr>
          <w:rFonts w:cs="Times New Roman" w:ascii="Times New Roman" w:hAnsi="Times New Roman"/>
          <w:b/>
          <w:bCs/>
          <w:sz w:val="24"/>
          <w:szCs w:val="24"/>
        </w:rPr>
        <w:t>DÉCIMA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- DO GESTOR DO CONTRATO</w:t>
      </w:r>
      <w:commentRangeEnd w:id="3"/>
      <w:r>
        <w:commentReference w:id="3"/>
      </w: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</w:t>
      </w:r>
      <w:r>
        <w:rPr>
          <w:rFonts w:cs="Times New Roman" w:ascii="Times New Roman" w:hAnsi="Times New Roman"/>
          <w:sz w:val="24"/>
          <w:szCs w:val="24"/>
        </w:rPr>
        <w:t>.1 Fica nomeado como Gestor do presente Contrato o(a) Servidor</w:t>
      </w:r>
      <w:r>
        <w:rPr>
          <w:rFonts w:cs="Times New Roman" w:ascii="Times New Roman" w:hAnsi="Times New Roman"/>
          <w:sz w:val="24"/>
          <w:szCs w:val="24"/>
          <w:shd w:fill="FFFBCC" w:val="clear"/>
        </w:rPr>
        <w:t>(a)_____________, RG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BCC" w:val="clear"/>
        </w:rPr>
        <w:t>nº___________________, CPF nº____________________, Cargo______________________, lotado na Secretaria _________________________.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</w:t>
      </w:r>
      <w:r>
        <w:rPr>
          <w:rFonts w:cs="Times New Roman" w:ascii="Times New Roman" w:hAnsi="Times New Roman"/>
          <w:sz w:val="24"/>
          <w:szCs w:val="24"/>
        </w:rPr>
        <w:t>.1.1. No desempenho de suas atividades é assegurado ao gestor do contrato o direito de verificar a perfeita execução do presente Contrato em todos os termos e condições.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</w:t>
      </w:r>
      <w:r>
        <w:rPr>
          <w:rFonts w:cs="Times New Roman" w:ascii="Times New Roman" w:hAnsi="Times New Roman"/>
          <w:sz w:val="24"/>
          <w:szCs w:val="24"/>
        </w:rPr>
        <w:t>.1.2. Em caso de alteração do gestor do contrato, durante a vigência contratual, poderá haver sua alteração, por meio de Decreto e/ou apostilamento, desde que devidamente autorizado pelo Chefe do Executivo.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CLÁUSULA </w:t>
      </w:r>
      <w:r>
        <w:rPr>
          <w:rFonts w:cs="Times New Roman" w:ascii="Times New Roman" w:hAnsi="Times New Roman"/>
          <w:b/>
          <w:bCs/>
          <w:sz w:val="24"/>
          <w:szCs w:val="24"/>
        </w:rPr>
        <w:t>DÉCIMA PRIMEIRA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– DA ALTERAÇÃO CONTRATUAL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.1. O contrato poderá sofrer alterações e obedecerá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disposto no art. 124 da Lei Federal 14.133/2021</w:t>
      </w:r>
    </w:p>
    <w:p>
      <w:pPr>
        <w:pStyle w:val="Corpodotex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Registros que não caracterizam alteração do contrato podem ser realizados por simples apostila, dispensada a celebração de termo aditivo, como nas seguintes situações:</w:t>
      </w:r>
    </w:p>
    <w:p>
      <w:pPr>
        <w:pStyle w:val="Corpodotexto"/>
        <w:widowControl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0" w:name="art136i"/>
      <w:bookmarkEnd w:id="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.1 variação do valor contratual para fazer face ao reajuste ou à repactuação de preços previstos no próprio contrato;</w:t>
      </w:r>
    </w:p>
    <w:p>
      <w:pPr>
        <w:pStyle w:val="Corpodotexto"/>
        <w:widowControl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1" w:name="art136ii"/>
      <w:bookmarkEnd w:id="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.2 atualizações, compensações ou penalizações financeiras decorrentes das condições de pagamento previstas no contrato;</w:t>
      </w:r>
    </w:p>
    <w:p>
      <w:pPr>
        <w:pStyle w:val="Corpodotexto"/>
        <w:widowControl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2" w:name="art136iii"/>
      <w:bookmarkEnd w:id="2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.3. alterações na razão ou na denominação social do contratado;</w:t>
      </w:r>
    </w:p>
    <w:p>
      <w:pPr>
        <w:pStyle w:val="Corpodotexto"/>
        <w:widowControl/>
        <w:spacing w:lineRule="auto" w:line="240" w:before="0" w:after="112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3" w:name="art136iv"/>
      <w:bookmarkEnd w:id="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.4. empenho de dotações orçamentárias.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shd w:fill="FFFF00" w:val="cle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CLÁUSULA DÉCIMA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SEGUNDA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–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DO RECONHECIMENTO DOS DIREITOS DA CONTRATANTE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shd w:fill="auto" w:val="clear"/>
        </w:rPr>
        <w:t>1</w:t>
      </w:r>
      <w:r>
        <w:rPr>
          <w:rFonts w:cs="Times New Roman" w:ascii="Times New Roman" w:hAnsi="Times New Roman"/>
          <w:bCs/>
          <w:sz w:val="24"/>
          <w:szCs w:val="24"/>
          <w:shd w:fill="auto" w:val="clear"/>
        </w:rPr>
        <w:t>2</w:t>
      </w:r>
      <w:r>
        <w:rPr>
          <w:rFonts w:cs="Times New Roman" w:ascii="Times New Roman" w:hAnsi="Times New Roman"/>
          <w:bCs/>
          <w:sz w:val="24"/>
          <w:szCs w:val="24"/>
          <w:shd w:fill="auto" w:val="clear"/>
        </w:rPr>
        <w:t>.1.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CONTRATADA reconhece os direitos da CONTRATANTE em casos de extinção do contrato, em face do regime jurídico deste contrato administrativo, independentemente de ação, notificação ou interpelação judicial ou extrajudicial.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CLÁUSULA DÉCIMA </w:t>
      </w:r>
      <w:r>
        <w:rPr>
          <w:rFonts w:cs="Times New Roman" w:ascii="Times New Roman" w:hAnsi="Times New Roman"/>
          <w:b/>
          <w:bCs/>
          <w:sz w:val="24"/>
          <w:szCs w:val="24"/>
        </w:rPr>
        <w:t>TERCEIRA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b/>
          <w:bCs/>
          <w:sz w:val="24"/>
          <w:szCs w:val="24"/>
        </w:rPr>
        <w:t>DA VINCULAÇÃO DAS PARTES AO EDITAL E À PROPOSTA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1</w:t>
      </w:r>
      <w:r>
        <w:rPr>
          <w:rFonts w:cs="Times New Roman" w:ascii="Times New Roman" w:hAnsi="Times New Roman"/>
          <w:bCs/>
          <w:sz w:val="24"/>
          <w:szCs w:val="24"/>
        </w:rPr>
        <w:t>3</w:t>
      </w:r>
      <w:r>
        <w:rPr>
          <w:rFonts w:cs="Times New Roman" w:ascii="Times New Roman" w:hAnsi="Times New Roman"/>
          <w:bCs/>
          <w:sz w:val="24"/>
          <w:szCs w:val="24"/>
        </w:rPr>
        <w:t>.1.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As partes se vinculam ao contido no edital d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Dispensa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Eletrônic</w:t>
      </w:r>
      <w:r>
        <w:rPr>
          <w:rFonts w:cs="Times New Roman" w:ascii="Times New Roman" w:hAnsi="Times New Roman"/>
          <w:b/>
          <w:bCs/>
          <w:sz w:val="24"/>
          <w:szCs w:val="24"/>
        </w:rPr>
        <w:t>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nº___/</w:t>
      </w:r>
      <w:r>
        <w:rPr>
          <w:rFonts w:cs="Times New Roman" w:ascii="Times New Roman" w:hAnsi="Times New Roman"/>
          <w:b/>
          <w:bCs/>
          <w:sz w:val="24"/>
          <w:szCs w:val="24"/>
        </w:rPr>
        <w:t>2025</w:t>
      </w:r>
      <w:r>
        <w:rPr>
          <w:rFonts w:cs="Times New Roman" w:ascii="Times New Roman" w:hAnsi="Times New Roman"/>
          <w:sz w:val="24"/>
          <w:szCs w:val="24"/>
        </w:rPr>
        <w:t xml:space="preserve"> e na proposta ofertada pela CONTRATADA.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CLÁUSULA DÉCIMA </w:t>
      </w:r>
      <w:r>
        <w:rPr>
          <w:rFonts w:cs="Times New Roman" w:ascii="Times New Roman" w:hAnsi="Times New Roman"/>
          <w:b/>
          <w:bCs/>
          <w:sz w:val="24"/>
          <w:szCs w:val="24"/>
        </w:rPr>
        <w:t>QUARTA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– DA LEGISLAÇÃO DE REGÊNCIA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1</w:t>
      </w:r>
      <w:r>
        <w:rPr>
          <w:rFonts w:cs="Times New Roman" w:ascii="Times New Roman" w:hAnsi="Times New Roman"/>
          <w:bCs/>
          <w:sz w:val="24"/>
          <w:szCs w:val="24"/>
        </w:rPr>
        <w:t>4</w:t>
      </w:r>
      <w:r>
        <w:rPr>
          <w:rFonts w:cs="Times New Roman" w:ascii="Times New Roman" w:hAnsi="Times New Roman"/>
          <w:bCs/>
          <w:sz w:val="24"/>
          <w:szCs w:val="24"/>
        </w:rPr>
        <w:t>.1.</w:t>
      </w:r>
      <w:r>
        <w:rPr>
          <w:rFonts w:cs="Times New Roman" w:ascii="Times New Roman" w:hAnsi="Times New Roman"/>
          <w:sz w:val="24"/>
          <w:szCs w:val="24"/>
        </w:rPr>
        <w:t xml:space="preserve"> A execução contratual e todas as ocorrências decorrentes desta avença são regidas pelas disposições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CLÁUSULA DÉCIMA </w:t>
      </w:r>
      <w:r>
        <w:rPr>
          <w:rFonts w:cs="Times New Roman" w:ascii="Times New Roman" w:hAnsi="Times New Roman"/>
          <w:b/>
          <w:bCs/>
          <w:sz w:val="24"/>
          <w:szCs w:val="24"/>
        </w:rPr>
        <w:t>QUINTA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b/>
          <w:bCs/>
          <w:sz w:val="24"/>
          <w:szCs w:val="24"/>
        </w:rPr>
        <w:t>DA EXTINÇÃO DO CONTRATO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4"/>
          <w:szCs w:val="24"/>
        </w:rPr>
        <w:t>1</w:t>
      </w: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4"/>
          <w:szCs w:val="24"/>
        </w:rPr>
        <w:t>.</w:t>
      </w: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4"/>
          <w:szCs w:val="24"/>
        </w:rPr>
        <w:t>1</w:t>
      </w: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4"/>
          <w:szCs w:val="24"/>
        </w:rPr>
        <w:t>. A extinção deste instrumento</w:t>
      </w:r>
      <w:r>
        <w:rPr>
          <w:rFonts w:cs="Times New Roman" w:ascii="Times New Roman" w:hAnsi="Times New Roman"/>
          <w:b w:val="false"/>
          <w:i w:val="false"/>
          <w:color w:val="auto"/>
          <w:sz w:val="24"/>
          <w:szCs w:val="24"/>
        </w:rPr>
        <w:t xml:space="preserve"> poderá ser efetivada, caso ocorra quaisquer dos motivos mencionados no </w:t>
      </w: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4"/>
          <w:szCs w:val="24"/>
        </w:rPr>
        <w:t>art. 137 da Lei Federal nº 14.133/2021,</w:t>
      </w:r>
      <w:r>
        <w:rPr>
          <w:rFonts w:cs="Times New Roman" w:ascii="Times New Roman" w:hAnsi="Times New Roman"/>
          <w:b w:val="false"/>
          <w:i w:val="false"/>
          <w:color w:val="auto"/>
          <w:sz w:val="24"/>
          <w:szCs w:val="24"/>
        </w:rPr>
        <w:t xml:space="preserve"> em especial frequência no comportamento descritos na cláusula sexta e será processada conforme dispõe o art. 138, ambos da Lei regente deste contrato, no que couber.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olor w:val="auto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 w:val="false"/>
          <w:i w:val="false"/>
          <w:color w:val="auto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b w:val="false"/>
          <w:i w:val="false"/>
          <w:color w:val="auto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olor w:val="auto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 w:val="false"/>
          <w:i w:val="false"/>
          <w:color w:val="auto"/>
          <w:sz w:val="24"/>
          <w:szCs w:val="24"/>
        </w:rPr>
        <w:t xml:space="preserve">.1. </w:t>
      </w:r>
      <w:r>
        <w:rPr>
          <w:rFonts w:cs="Times New Roman" w:ascii="Times New Roman" w:hAnsi="Times New Roman"/>
          <w:b w:val="false"/>
          <w:i w:val="false"/>
          <w:color w:val="auto"/>
          <w:sz w:val="24"/>
          <w:szCs w:val="24"/>
        </w:rPr>
        <w:t xml:space="preserve">Em casos excepcionais, configurados como de força maior, a critério da CONTRATANTE, o atraso no </w:t>
      </w:r>
      <w:r>
        <w:rPr>
          <w:rFonts w:cs="Times New Roman" w:ascii="Times New Roman" w:hAnsi="Times New Roman"/>
          <w:b w:val="false"/>
          <w:i w:val="false"/>
          <w:color w:val="000000"/>
          <w:sz w:val="24"/>
          <w:szCs w:val="24"/>
        </w:rPr>
        <w:t>cumprimento da ordem de serviço ou na entrega do objeto contratado não ensejará extinção contratual, bem como as penalidades estabelecidas neste instrumento.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</w:rPr>
        <w:t>1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</w:rPr>
        <w:t>1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4"/>
          <w:szCs w:val="24"/>
        </w:rPr>
        <w:t>.2.</w:t>
      </w:r>
      <w:r>
        <w:rPr>
          <w:rFonts w:cs="Times New Roman" w:ascii="Times New Roman" w:hAnsi="Times New Roman"/>
          <w:b w:val="false"/>
          <w:i w:val="false"/>
          <w:color w:val="000000"/>
          <w:sz w:val="24"/>
          <w:szCs w:val="24"/>
        </w:rPr>
        <w:t xml:space="preserve"> A situação indicativa da extinção contratual será levada a CONTRATADA, através de notificação administrativa e sendo sempre garantido o direito da ampla defesa e do contraditório.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olor w:val="000000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 w:val="false"/>
          <w:i w:val="false"/>
          <w:color w:val="000000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b w:val="false"/>
          <w:i w:val="false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olor w:val="000000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 w:val="false"/>
          <w:i w:val="false"/>
          <w:color w:val="000000"/>
          <w:sz w:val="24"/>
          <w:szCs w:val="24"/>
        </w:rPr>
        <w:t xml:space="preserve">.3. </w:t>
      </w:r>
      <w:r>
        <w:rPr>
          <w:rFonts w:cs="Times New Roman" w:ascii="Times New Roman" w:hAnsi="Times New Roman"/>
          <w:b w:val="false"/>
          <w:i w:val="false"/>
          <w:color w:val="000000"/>
          <w:sz w:val="24"/>
          <w:szCs w:val="24"/>
        </w:rPr>
        <w:t>Além das referidas hipóteses, poderá a CONTRATANTE extinguir o presente contrato, independentemente de qualquer procedimento judicial ou pagamento de indenização, com motivação de falência, concordata, dissolução ou insolvência da CONTRATADA.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CLÁUSULA DÉCIMA </w:t>
      </w:r>
      <w:r>
        <w:rPr>
          <w:rFonts w:cs="Times New Roman" w:ascii="Times New Roman" w:hAnsi="Times New Roman"/>
          <w:b/>
          <w:bCs/>
          <w:sz w:val="24"/>
          <w:szCs w:val="24"/>
        </w:rPr>
        <w:t>SEXTA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- DISPOSIÇÕES GERAIS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.1. O Município de Pirassununga se reserva ao direito de inspecionar os serviços, podendo recusá-los ou solicitar substituições, e ainda, se reserva ao direito de revogar, anular, adquirir no todo ou em parte, rejeitar todas as propostas, desde que justificadamente haja inconveniência  administrativa  e por razões de interesse público.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.2. Os encargos sociais, fiscais e o que mais de direito, inclusive indenizações decorrentes de acidentes ou qualquer outro incidente  envolvendo a execução dos serviços ora contratados, a quem quer que sofra o dano, serão de inteira e exclusiva responsabilidade da empresa vencedora do certame, não restando qualquer ônus ao Município, sequer subsidiariamente.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</w:rPr>
        <w:t>6</w:t>
      </w:r>
      <w:r>
        <w:rPr>
          <w:rFonts w:cs="Times New Roman" w:ascii="Times New Roman" w:hAnsi="Times New Roman"/>
          <w:color w:val="000000"/>
          <w:sz w:val="24"/>
          <w:szCs w:val="24"/>
        </w:rPr>
        <w:t>.3. A empresa vencedora responsabilizar-se-á civil e criminalmente, inclusive no que se refere a eventual dano, a quem quer que o sofra, por qualquer erro ou imperfeição na execução do objeto licitado.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sz w:val="24"/>
          <w:szCs w:val="24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</w:rPr>
        <w:t xml:space="preserve">CLÁUSULA DÉCIMA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</w:rPr>
        <w:t>SÉTIMA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</w:rPr>
        <w:t xml:space="preserve"> – DOS CASOS OMISSOS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7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.1. Aplicam-se aos casos omissos as disposições contidas na Lei nº 14.133, de 2021, e disposições regulamentares pertinentes, e, subsidiariamente, as disposições contidas na Lei nº 8.078, de 1990 – Código de Defesa do Consumidor – e princípios gerais dos contratos.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  <w:shd w:fill="FFF200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200" w:val="clear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sz w:val="24"/>
          <w:szCs w:val="24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</w:rPr>
        <w:t xml:space="preserve">CLÁUSULA DÉCIMA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</w:rPr>
        <w:t>OITAVA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</w:rPr>
        <w:t xml:space="preserve">DA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</w:rPr>
        <w:t>PUBLICAÇÃO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  <w:shd w:fill="FFF200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8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.1. Incumbirá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à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Contratante divulgar o presente instrumento no Portal Nacional de Contratações Públicas (PNCP), na forma prevista no art. 94 da Lei 14.133, de 2021, bem como no respectivo sítio oficial na Internet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também no Diário Oficial Eletrônico d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a Municipalidade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(endereço eletrônico </w:t>
      </w:r>
      <w:hyperlink r:id="rId2" w:tgtFrame="_top">
        <w:r>
          <w:rPr>
            <w:rStyle w:val="LinkdaInternet"/>
            <w:rFonts w:eastAsia="Arial" w:cs="Times New Roman" w:ascii="Times New Roman" w:hAnsi="Times New Roman"/>
            <w:iCs/>
            <w:sz w:val="24"/>
            <w:szCs w:val="24"/>
            <w:shd w:fill="auto" w:val="clear"/>
          </w:rPr>
          <w:t>http://www.pirassununga.sp.gov.br</w:t>
        </w:r>
      </w:hyperlink>
      <w:r>
        <w:rPr>
          <w:rStyle w:val="Fontepargpadro"/>
          <w:rFonts w:eastAsia="Arial" w:cs="Times New Roman" w:ascii="Times New Roman" w:hAnsi="Times New Roman"/>
          <w:iCs/>
          <w:color w:val="000000"/>
          <w:sz w:val="24"/>
          <w:szCs w:val="24"/>
          <w:shd w:fill="auto" w:val="clear"/>
        </w:rPr>
        <w:t>.</w:t>
      </w:r>
      <w:r>
        <w:rPr>
          <w:rStyle w:val="Fontepargpadro"/>
          <w:rFonts w:eastAsia="Arial" w:cs="Times New Roman" w:ascii="Times New Roman" w:hAnsi="Times New Roman"/>
          <w:iCs/>
          <w:color w:val="000000"/>
          <w:sz w:val="24"/>
          <w:szCs w:val="24"/>
          <w:shd w:fill="auto" w:val="clear"/>
        </w:rPr>
        <w:t>)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0" w:right="0" w:hanging="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CLÁUSULA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DÉCIMA </w:t>
      </w:r>
      <w:r>
        <w:rPr>
          <w:rFonts w:cs="Times New Roman" w:ascii="Times New Roman" w:hAnsi="Times New Roman"/>
          <w:b/>
          <w:bCs/>
          <w:sz w:val="24"/>
          <w:szCs w:val="24"/>
        </w:rPr>
        <w:t>NONA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- D</w:t>
      </w:r>
      <w:r>
        <w:rPr>
          <w:rFonts w:cs="Times New Roman" w:ascii="Times New Roman" w:hAnsi="Times New Roman"/>
          <w:b/>
          <w:bCs/>
          <w:sz w:val="24"/>
          <w:szCs w:val="24"/>
        </w:rPr>
        <w:t>O FORO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19</w:t>
      </w:r>
      <w:r>
        <w:rPr>
          <w:rFonts w:cs="Times New Roman" w:ascii="Times New Roman" w:hAnsi="Times New Roman"/>
          <w:bCs/>
          <w:sz w:val="24"/>
          <w:szCs w:val="24"/>
        </w:rPr>
        <w:t>.</w:t>
      </w:r>
      <w:r>
        <w:rPr>
          <w:rFonts w:cs="Times New Roman" w:ascii="Times New Roman" w:hAnsi="Times New Roman"/>
          <w:bCs/>
          <w:sz w:val="24"/>
          <w:szCs w:val="24"/>
        </w:rPr>
        <w:t>1</w:t>
      </w:r>
      <w:r>
        <w:rPr>
          <w:rFonts w:cs="Times New Roman" w:ascii="Times New Roman" w:hAnsi="Times New Roman"/>
          <w:bCs/>
          <w:sz w:val="24"/>
          <w:szCs w:val="24"/>
        </w:rPr>
        <w:t>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Para as questões que se suscitarem entre as partes contratantes, e que não sejam resolvidas amigavelmente na esfera administrativa, fica eleito o foro da Comarca de </w:t>
      </w:r>
      <w:r>
        <w:rPr>
          <w:rFonts w:cs="Times New Roman" w:ascii="Times New Roman" w:hAnsi="Times New Roman"/>
          <w:bCs/>
          <w:sz w:val="24"/>
          <w:szCs w:val="24"/>
        </w:rPr>
        <w:t xml:space="preserve">Pirassununga </w:t>
      </w:r>
      <w:r>
        <w:rPr>
          <w:rFonts w:cs="Times New Roman" w:ascii="Times New Roman" w:hAnsi="Times New Roman"/>
          <w:sz w:val="24"/>
          <w:szCs w:val="24"/>
        </w:rPr>
        <w:t>para a solução judicial, desistindo as partes de qualquer outro, por mais privilegiado que seja.</w:t>
      </w:r>
    </w:p>
    <w:p>
      <w:pPr>
        <w:pStyle w:val="Normal"/>
        <w:spacing w:lineRule="auto" w:line="240"/>
        <w:ind w:left="0" w:right="0" w:hanging="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19</w:t>
      </w:r>
      <w:r>
        <w:rPr>
          <w:rFonts w:cs="Times New Roman" w:ascii="Times New Roman" w:hAnsi="Times New Roman"/>
          <w:iCs/>
          <w:sz w:val="24"/>
          <w:szCs w:val="24"/>
        </w:rPr>
        <w:t>.</w:t>
      </w:r>
      <w:r>
        <w:rPr>
          <w:rFonts w:cs="Times New Roman" w:ascii="Times New Roman" w:hAnsi="Times New Roman"/>
          <w:iCs/>
          <w:sz w:val="24"/>
          <w:szCs w:val="24"/>
        </w:rPr>
        <w:t>2</w:t>
      </w:r>
      <w:r>
        <w:rPr>
          <w:rFonts w:cs="Times New Roman" w:ascii="Times New Roman" w:hAnsi="Times New Roman"/>
          <w:iCs/>
          <w:sz w:val="24"/>
          <w:szCs w:val="24"/>
        </w:rPr>
        <w:t>. E por estarem as partes justas e de pleno acordo no que se refere aos termos do presente contrato, firmam o mesmo, perante as testemunhas abaixo nomeadas.</w:t>
      </w:r>
    </w:p>
    <w:p>
      <w:pPr>
        <w:pStyle w:val="Normal"/>
        <w:spacing w:lineRule="auto" w:line="276"/>
        <w:ind w:left="0" w:right="0" w:hanging="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</w:r>
    </w:p>
    <w:p>
      <w:pPr>
        <w:pStyle w:val="Normal"/>
        <w:jc w:val="center"/>
        <w:rPr>
          <w:rStyle w:val="Fontepargpadro"/>
          <w:rFonts w:ascii="Times New Roman" w:hAnsi="Times New Roman"/>
          <w:color w:val="000000"/>
          <w:sz w:val="24"/>
          <w:szCs w:val="24"/>
          <w:shd w:fill="auto" w:val="clear"/>
        </w:rPr>
      </w:pPr>
      <w:r>
        <w:rPr/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Assinado eletronicamente</w:t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</w:t>
        <w:tab/>
        <w:t xml:space="preserve">                                             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Contratante </w:t>
        <w:tab/>
        <w:tab/>
        <w:t xml:space="preserve">                                                             Contratada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4860" w:leader="none"/>
        </w:tabs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Testemunhas: __________________            </w:t>
        <w:tab/>
        <w:t>______________________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BR"/>
        </w:rPr>
      </w:r>
    </w:p>
    <w:p>
      <w:pPr>
        <w:pStyle w:val="Ttulo01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</w:t>
      </w:r>
      <w:r>
        <w:rPr>
          <w:rFonts w:cs="Times New Roman" w:ascii="Times New Roman" w:hAnsi="Times New Roman"/>
          <w:b/>
          <w:bCs/>
          <w:sz w:val="24"/>
          <w:szCs w:val="24"/>
        </w:rPr>
        <w:t>ADASTRO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DO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RESPONSÁVEL</w:t>
      </w:r>
    </w:p>
    <w:p>
      <w:pPr>
        <w:pStyle w:val="Normal"/>
        <w:autoSpaceDE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0" w:right="141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  <w:lang w:eastAsia="pt-BR"/>
        </w:rPr>
        <w:t>ÓRGÃO OU ENTIDADE: PREFEITURA MUNICIPAL DE PIRASSUNUNGA</w:t>
      </w:r>
    </w:p>
    <w:p>
      <w:pPr>
        <w:pStyle w:val="Normal"/>
        <w:spacing w:lineRule="auto" w:line="276"/>
        <w:ind w:left="0" w:right="141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ind w:left="0" w:right="141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  <w:lang w:eastAsia="pt-BR"/>
        </w:rPr>
      </w:r>
    </w:p>
    <w:tbl>
      <w:tblPr>
        <w:tblW w:w="8653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6498"/>
      </w:tblGrid>
      <w:tr>
        <w:trPr>
          <w:trHeight w:val="454" w:hRule="atLeast"/>
        </w:trPr>
        <w:tc>
          <w:tcPr>
            <w:tcW w:w="2155" w:type="dxa"/>
            <w:tcBorders/>
            <w:vAlign w:val="center"/>
          </w:tcPr>
          <w:p>
            <w:pPr>
              <w:pStyle w:val="Normal"/>
              <w:snapToGrid w:val="false"/>
              <w:spacing w:lineRule="auto" w:line="276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Nome:</w:t>
            </w:r>
          </w:p>
        </w:tc>
        <w:tc>
          <w:tcPr>
            <w:tcW w:w="6498" w:type="dxa"/>
            <w:tcBorders/>
            <w:vAlign w:val="center"/>
          </w:tcPr>
          <w:p>
            <w:pPr>
              <w:pStyle w:val="Normal"/>
              <w:autoSpaceDE w:val="false"/>
              <w:snapToGrid w:val="false"/>
              <w:spacing w:lineRule="atLeast" w:line="200"/>
              <w:jc w:val="both"/>
              <w:rPr>
                <w:rFonts w:ascii="Times New Roman" w:hAnsi="Times New Roman" w:eastAsia="Verdana" w:cs="Times New Roman"/>
                <w:b/>
                <w:b/>
                <w:bCs w:val="false"/>
                <w:i w:val="false"/>
                <w:i w:val="false"/>
                <w:iCs/>
                <w:color w:val="000000"/>
                <w:kern w:val="2"/>
                <w:sz w:val="24"/>
                <w:szCs w:val="24"/>
                <w:shd w:fill="auto" w:val="clear"/>
                <w:lang w:val="pt-BR" w:eastAsia="en-US"/>
              </w:rPr>
            </w:pPr>
            <w:r>
              <w:rPr>
                <w:rFonts w:eastAsia="Verdana" w:cs="Times New Roman" w:ascii="Times New Roman" w:hAnsi="Times New Roman"/>
                <w:b/>
                <w:bCs w:val="false"/>
                <w:i w:val="false"/>
                <w:iCs/>
                <w:color w:val="000000"/>
                <w:kern w:val="2"/>
                <w:sz w:val="24"/>
                <w:szCs w:val="24"/>
                <w:shd w:fill="auto" w:val="clear"/>
                <w:lang w:val="pt-BR" w:eastAsia="en-US"/>
              </w:rPr>
            </w:r>
          </w:p>
        </w:tc>
      </w:tr>
      <w:tr>
        <w:trPr>
          <w:trHeight w:val="454" w:hRule="atLeast"/>
        </w:trPr>
        <w:tc>
          <w:tcPr>
            <w:tcW w:w="2155" w:type="dxa"/>
            <w:tcBorders/>
            <w:vAlign w:val="center"/>
          </w:tcPr>
          <w:p>
            <w:pPr>
              <w:pStyle w:val="Normal"/>
              <w:snapToGrid w:val="false"/>
              <w:spacing w:lineRule="auto" w:line="276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Cargo:</w:t>
            </w:r>
          </w:p>
        </w:tc>
        <w:tc>
          <w:tcPr>
            <w:tcW w:w="6498" w:type="dxa"/>
            <w:tcBorders/>
          </w:tcPr>
          <w:p>
            <w:pPr>
              <w:pStyle w:val="Normal"/>
              <w:autoSpaceDE w:val="false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PREFEITO</w:t>
            </w:r>
          </w:p>
        </w:tc>
      </w:tr>
      <w:tr>
        <w:trPr>
          <w:trHeight w:val="454" w:hRule="atLeast"/>
        </w:trPr>
        <w:tc>
          <w:tcPr>
            <w:tcW w:w="2155" w:type="dxa"/>
            <w:tcBorders/>
            <w:vAlign w:val="center"/>
          </w:tcPr>
          <w:p>
            <w:pPr>
              <w:pStyle w:val="Normal"/>
              <w:snapToGrid w:val="false"/>
              <w:spacing w:lineRule="auto" w:line="276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CPF: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498" w:type="dxa"/>
            <w:tcBorders/>
          </w:tcPr>
          <w:p>
            <w:pPr>
              <w:pStyle w:val="Normal"/>
              <w:autoSpaceDE w:val="false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2155" w:type="dxa"/>
            <w:tcBorders/>
            <w:vAlign w:val="center"/>
          </w:tcPr>
          <w:p>
            <w:pPr>
              <w:pStyle w:val="Normal"/>
              <w:snapToGrid w:val="false"/>
              <w:spacing w:lineRule="auto" w:line="276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Período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de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gestão: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498" w:type="dxa"/>
            <w:tcBorders/>
          </w:tcPr>
          <w:p>
            <w:pPr>
              <w:pStyle w:val="Normal"/>
              <w:autoSpaceDE w:val="false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76" w:before="0" w:after="0"/>
        <w:ind w:left="0" w:right="141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As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informações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pessoais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dos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responsáveis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estão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cadastradas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no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módulo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eletrônico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Cadastro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TCESP,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conforme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previsto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no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Artigo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2º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das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Instruções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nº01/2020,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conforme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“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Declaração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Atualização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Cadastral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”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ora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anexada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(s).</w:t>
      </w:r>
    </w:p>
    <w:p>
      <w:pPr>
        <w:pStyle w:val="Normal"/>
        <w:spacing w:lineRule="auto" w:line="276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________________________________________________</w:t>
      </w:r>
    </w:p>
    <w:p>
      <w:pPr>
        <w:pStyle w:val="Normal"/>
        <w:spacing w:lineRule="auto" w:line="276" w:before="120" w:after="0"/>
        <w:jc w:val="center"/>
        <w:rPr/>
      </w:pPr>
      <w:r>
        <w:rPr>
          <w:rStyle w:val="Fontepargpadro"/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</w:rPr>
        <w:t>Assinatura do responsável pelo preenchimento</w:t>
      </w:r>
    </w:p>
    <w:p>
      <w:pPr>
        <w:pStyle w:val="Corpodotexto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ind w:left="0" w:right="57" w:hanging="0"/>
        <w:jc w:val="center"/>
        <w:rPr>
          <w:rFonts w:ascii="Times New Roman" w:hAnsi="Times New Roman" w:eastAsia="Arial" w:cs="Times New Roman"/>
          <w:b/>
          <w:b/>
          <w:sz w:val="24"/>
          <w:szCs w:val="24"/>
          <w:lang w:val="pt-BR" w:eastAsia="zh-CN" w:bidi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BR" w:eastAsia="zh-CN" w:bidi="ar-SA"/>
        </w:rPr>
      </w:r>
      <w:r>
        <w:br w:type="page"/>
      </w:r>
    </w:p>
    <w:p>
      <w:pPr>
        <w:pStyle w:val="Normal"/>
        <w:widowControl w:val="false"/>
        <w:spacing w:lineRule="auto" w:line="360" w:before="0" w:after="0"/>
        <w:ind w:left="0" w:right="57" w:hanging="0"/>
        <w:jc w:val="center"/>
        <w:rPr>
          <w:rFonts w:ascii="Times New Roman" w:hAnsi="Times New Roman" w:eastAsia="Arial" w:cs="Times New Roman"/>
          <w:b/>
          <w:b/>
          <w:sz w:val="24"/>
          <w:szCs w:val="24"/>
          <w:lang w:val="pt-BR" w:eastAsia="zh-CN" w:bidi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BR" w:eastAsia="zh-CN" w:bidi="ar-SA"/>
        </w:rPr>
        <w:t>TERMO DE CIÊNCIA E DE NOTIFICAÇÃO</w:t>
      </w:r>
    </w:p>
    <w:p>
      <w:pPr>
        <w:pStyle w:val="Normal"/>
        <w:widowControl w:val="false"/>
        <w:tabs>
          <w:tab w:val="clear" w:pos="709"/>
          <w:tab w:val="left" w:pos="8240" w:leader="none"/>
          <w:tab w:val="left" w:pos="8295" w:leader="none"/>
          <w:tab w:val="left" w:pos="8384" w:leader="none"/>
        </w:tabs>
        <w:spacing w:lineRule="auto" w:line="276" w:before="0" w:after="0"/>
        <w:ind w:left="0" w:right="57" w:hanging="0"/>
        <w:rPr>
          <w:rFonts w:ascii="Times New Roman" w:hAnsi="Times New Roman"/>
        </w:rPr>
      </w:pPr>
      <w:r>
        <w:rPr>
          <w:rFonts w:eastAsia="Arial" w:cs="Times New Roman" w:ascii="Times New Roman" w:hAnsi="Times New Roman"/>
          <w:sz w:val="24"/>
          <w:szCs w:val="24"/>
          <w:lang w:val="pt-BR" w:eastAsia="zh-CN" w:bidi="ar-SA"/>
        </w:rPr>
        <w:t>CONTRATANTE: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BR" w:eastAsia="zh-CN" w:bidi="ar-SA"/>
        </w:rPr>
        <w:tab/>
        <w:tab/>
      </w:r>
      <w:r>
        <w:rPr>
          <w:rFonts w:eastAsia="Arial" w:cs="Times New Roman" w:ascii="Times New Roman" w:hAnsi="Times New Roman"/>
          <w:sz w:val="24"/>
          <w:szCs w:val="24"/>
          <w:lang w:val="pt-BR" w:eastAsia="zh-CN" w:bidi="ar-SA"/>
        </w:rPr>
        <w:t xml:space="preserve"> CONTRATADO: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BR" w:eastAsia="zh-CN" w:bidi="ar-SA"/>
        </w:rPr>
        <w:tab/>
        <w:tab/>
      </w:r>
      <w:r>
        <w:rPr>
          <w:rFonts w:eastAsia="Arial" w:cs="Times New Roman" w:ascii="Times New Roman" w:hAnsi="Times New Roman"/>
          <w:sz w:val="24"/>
          <w:szCs w:val="24"/>
          <w:lang w:val="pt-BR" w:eastAsia="zh-CN" w:bidi="ar-SA"/>
        </w:rPr>
        <w:t xml:space="preserve"> CONTRATO Nº</w:t>
      </w:r>
      <w:r>
        <w:rPr>
          <w:rFonts w:eastAsia="Arial" w:cs="Times New Roman" w:ascii="Times New Roman" w:hAnsi="Times New Roman"/>
          <w:spacing w:val="-7"/>
          <w:sz w:val="24"/>
          <w:szCs w:val="24"/>
          <w:lang w:val="pt-BR" w:eastAsia="zh-CN" w:bidi="ar-SA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val="pt-BR" w:eastAsia="zh-CN" w:bidi="ar-SA"/>
        </w:rPr>
        <w:t>(DE</w:t>
      </w:r>
      <w:r>
        <w:rPr>
          <w:rFonts w:eastAsia="Arial" w:cs="Times New Roman" w:ascii="Times New Roman" w:hAnsi="Times New Roman"/>
          <w:spacing w:val="-7"/>
          <w:sz w:val="24"/>
          <w:szCs w:val="24"/>
          <w:lang w:val="pt-BR" w:eastAsia="zh-CN" w:bidi="ar-SA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val="pt-BR" w:eastAsia="zh-CN" w:bidi="ar-SA"/>
        </w:rPr>
        <w:t>ORIGEM):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BR" w:eastAsia="zh-CN" w:bidi="ar-SA"/>
        </w:rPr>
        <w:t xml:space="preserve"> </w:t>
        <w:tab/>
      </w:r>
      <w:r>
        <w:rPr>
          <w:rFonts w:eastAsia="Arial" w:cs="Times New Roman" w:ascii="Times New Roman" w:hAnsi="Times New Roman"/>
          <w:sz w:val="24"/>
          <w:szCs w:val="24"/>
          <w:lang w:val="pt-BR" w:eastAsia="zh-CN" w:bidi="ar-SA"/>
        </w:rPr>
        <w:t xml:space="preserve"> </w:t>
      </w:r>
    </w:p>
    <w:p>
      <w:pPr>
        <w:pStyle w:val="Normal"/>
        <w:widowControl w:val="false"/>
        <w:tabs>
          <w:tab w:val="clear" w:pos="709"/>
          <w:tab w:val="left" w:pos="8240" w:leader="none"/>
          <w:tab w:val="left" w:pos="8295" w:leader="none"/>
          <w:tab w:val="left" w:pos="8384" w:leader="none"/>
        </w:tabs>
        <w:spacing w:lineRule="auto" w:line="240" w:before="0" w:after="0"/>
        <w:ind w:left="0" w:right="57" w:hanging="0"/>
        <w:rPr>
          <w:rFonts w:ascii="Times New Roman" w:hAnsi="Times New Roman"/>
        </w:rPr>
      </w:pPr>
      <w:r>
        <w:rPr>
          <w:rFonts w:eastAsia="Arial" w:cs="Times New Roman" w:ascii="Times New Roman" w:hAnsi="Times New Roman"/>
          <w:sz w:val="24"/>
          <w:szCs w:val="24"/>
          <w:lang w:val="pt-BR" w:eastAsia="zh-CN" w:bidi="ar-SA"/>
        </w:rPr>
        <w:t>OBJETO:</w:t>
      </w:r>
      <w:r>
        <w:rPr>
          <w:rFonts w:eastAsia="Arial" w:cs="Times New Roman" w:ascii="Times New Roman" w:hAnsi="Times New Roman"/>
          <w:spacing w:val="2"/>
          <w:sz w:val="24"/>
          <w:szCs w:val="24"/>
          <w:lang w:val="pt-BR" w:eastAsia="zh-CN" w:bidi="ar-SA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BR" w:eastAsia="zh-CN" w:bidi="ar-SA"/>
        </w:rPr>
        <w:t xml:space="preserve"> </w:t>
        <w:tab/>
        <w:tab/>
      </w:r>
    </w:p>
    <w:p>
      <w:pPr>
        <w:pStyle w:val="Normal"/>
        <w:widowControl w:val="false"/>
        <w:spacing w:lineRule="auto" w:line="240" w:before="0" w:after="0"/>
        <w:ind w:left="0" w:right="57" w:hanging="0"/>
        <w:jc w:val="both"/>
        <w:rPr>
          <w:rFonts w:ascii="Times New Roman" w:hAnsi="Times New Roman" w:eastAsia="Arial" w:cs="Times New Roman"/>
          <w:sz w:val="24"/>
          <w:szCs w:val="24"/>
          <w:lang w:val="pt-BR" w:eastAsia="zh-CN" w:bidi="ar-SA"/>
        </w:rPr>
      </w:pPr>
      <w:r>
        <w:rPr>
          <w:rFonts w:eastAsia="Arial" w:cs="Times New Roman" w:ascii="Times New Roman" w:hAnsi="Times New Roman"/>
          <w:sz w:val="24"/>
          <w:szCs w:val="24"/>
          <w:lang w:val="pt-BR" w:eastAsia="zh-CN" w:bidi="ar-SA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Pelo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Presente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termo,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nós,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abaixo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identificados: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</w:t>
        <w:tab/>
        <w:t>Estamos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CIENTES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que: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a)</w:t>
        <w:tab/>
        <w:t>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ajuste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acima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referido,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seus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aditamentos,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bem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como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acompanhamento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sua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execução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contratual,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estarão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sujeitos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análise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julgamento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pelo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Tribunal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Contas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Estado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São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Paulo,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cujo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trâmite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processual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ocorrerá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pelo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sistema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eletrônico;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b)</w:t>
        <w:tab/>
        <w:t>poderemos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ter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acesso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processo,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tendo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em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vista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extraindo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cópias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manifestações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interesse,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Despachos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Decisões,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mediante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regular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cadastramento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Sistema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Processo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Eletrônico,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em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consonância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com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estabelecido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Resolução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nº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01/2011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TCESP;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c)</w:t>
        <w:tab/>
        <w:t>além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disponíveis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processo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eletrônico,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todos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Despachos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Decisões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que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vierem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ser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tomados,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relativamente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aludido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processo,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serão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publicados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Diário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Oficial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Eletrônico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Tribunal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Contas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Estado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São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Paulo </w:t>
      </w:r>
      <w:r>
        <w:rPr>
          <w:rFonts w:cs="Times New Roman" w:ascii="Times New Roman" w:hAnsi="Times New Roman"/>
          <w:sz w:val="24"/>
          <w:szCs w:val="24"/>
        </w:rPr>
        <w:t>(https://doe.tce.sp.gov.br/)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em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conformidade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com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artigo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90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Lei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Complementar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nº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709,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14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janeiro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1993,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iniciando-se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partir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então,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contagem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prazos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processuais,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conforme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regras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Código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Processo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Civil;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d)</w:t>
        <w:tab/>
        <w:t>as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informações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pessoais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responsáveis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pela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contratante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estão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cadastradas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módulo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eletrônico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>“</w:t>
      </w:r>
      <w:r>
        <w:rPr>
          <w:rFonts w:cs="Times New Roman" w:ascii="Times New Roman" w:hAnsi="Times New Roman"/>
          <w:b/>
          <w:bCs/>
          <w:sz w:val="24"/>
          <w:szCs w:val="24"/>
        </w:rPr>
        <w:t>Cadastro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Corporativo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TCESP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– </w:t>
      </w:r>
      <w:r>
        <w:rPr>
          <w:rFonts w:cs="Times New Roman" w:ascii="Times New Roman" w:hAnsi="Times New Roman"/>
          <w:b/>
          <w:bCs/>
          <w:sz w:val="24"/>
          <w:szCs w:val="24"/>
        </w:rPr>
        <w:t>CadTCESP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>”</w:t>
      </w:r>
      <w:r>
        <w:rPr>
          <w:rFonts w:cs="Times New Roman" w:ascii="Times New Roman" w:hAnsi="Times New Roman"/>
          <w:b/>
          <w:bCs/>
          <w:sz w:val="24"/>
          <w:szCs w:val="24"/>
        </w:rPr>
        <w:t>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termos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previstos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Artigo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2º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Instruções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nº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01/202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conforme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“</w:t>
      </w:r>
      <w:r>
        <w:rPr>
          <w:rFonts w:cs="Times New Roman" w:ascii="Times New Roman" w:hAnsi="Times New Roman"/>
          <w:b/>
          <w:bCs/>
          <w:sz w:val="24"/>
          <w:szCs w:val="24"/>
        </w:rPr>
        <w:t>Declaração(ões)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Atualização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Cadastral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anexa(s);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e)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é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exclusiva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responsabilidade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contratado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manter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seus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dados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sempre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atualizados;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</w:t>
        <w:tab/>
        <w:t>Damo-nos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por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NOTIFICADOS</w:t>
      </w:r>
      <w:r>
        <w:rPr>
          <w:rFonts w:eastAsia="Liberation Serif;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para: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a)</w:t>
        <w:tab/>
        <w:t>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acompanhamento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atos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processo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até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seu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julgamento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final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consequente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publicação;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b)</w:t>
        <w:tab/>
        <w:t>Se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for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caso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nosso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interesse,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prazos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formas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legais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regimentais,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exercer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direito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defesa,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interpor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recursos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que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mais</w:t>
      </w:r>
      <w:r>
        <w:rPr>
          <w:rFonts w:eastAsia="Liberation Serif;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couber.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Style w:val="Fontepargpadro"/>
          <w:rFonts w:ascii="Times New Roman" w:hAnsi="Times New Roman" w:cs="Times New Roman"/>
          <w:color w:val="000000"/>
          <w:sz w:val="24"/>
          <w:szCs w:val="24"/>
          <w:shd w:fill="auto" w:val="clear"/>
        </w:rPr>
      </w:pPr>
      <w:r>
        <w:rPr/>
      </w:r>
    </w:p>
    <w:p>
      <w:pPr>
        <w:pStyle w:val="Normal"/>
        <w:jc w:val="center"/>
        <w:rPr>
          <w:rStyle w:val="Fontepargpadro"/>
          <w:rFonts w:ascii="Times New Roman" w:hAnsi="Times New Roman" w:cs="Times New Roman"/>
          <w:color w:val="000000"/>
          <w:sz w:val="24"/>
          <w:szCs w:val="24"/>
          <w:shd w:fill="auto" w:val="clear"/>
        </w:rPr>
      </w:pPr>
      <w:r>
        <w:rPr/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Assinado eletronicamente</w:t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autoSpaceDE w:val="false"/>
        <w:spacing w:lineRule="atLeast" w:line="20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AUTORIDADE</w:t>
      </w:r>
      <w:r>
        <w:rPr>
          <w:rFonts w:eastAsia="Liberation Serif;Times New Roman" w:cs="Liberation Serif;Times New Roman"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MÁXIMA</w:t>
      </w:r>
      <w:r>
        <w:rPr>
          <w:rFonts w:eastAsia="Liberation Serif;Times New Roman" w:cs="Liberation Serif;Times New Roman"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DO</w:t>
      </w:r>
      <w:r>
        <w:rPr>
          <w:rFonts w:eastAsia="Liberation Serif;Times New Roman" w:cs="Liberation Serif;Times New Roman"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ÓRGÃO/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RESP.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RATIFICAÇÃO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A DISPENSA DE LICITAÇÃO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/RESP. QUE ASSINOU O AJUSTE PELA CONTRATANTE/ORDENADOR</w:t>
      </w:r>
      <w:r>
        <w:rPr>
          <w:rFonts w:eastAsia="Liberation Serif;Times New Roman" w:cs="Liberation Serif;Times New Roman"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DE</w:t>
      </w:r>
      <w:r>
        <w:rPr>
          <w:rFonts w:eastAsia="Liberation Serif;Times New Roman" w:cs="Liberation Serif;Times New Roman"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DESPESAS</w:t>
      </w:r>
      <w:r>
        <w:rPr>
          <w:rFonts w:eastAsia="Liberation Serif;Times New Roman" w:cs="Liberation Serif;Times New Roman"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DA</w:t>
      </w:r>
      <w:r>
        <w:rPr>
          <w:rFonts w:eastAsia="Liberation Serif;Times New Roman" w:cs="Liberation Serif;Times New Roman"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CONTRATANTE/: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Nome:</w:t>
      </w:r>
      <w:r>
        <w:rPr>
          <w:rFonts w:eastAsia="Liberation Serif;Times New Roman" w:cs="Liberation Serif;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</w:t>
      </w:r>
      <w:r>
        <w:rPr>
          <w:rFonts w:eastAsia="Liberation Serif;Times New Roman" w:cs="Liberation Serif;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CPF:</w:t>
      </w:r>
      <w:r>
        <w:rPr>
          <w:rFonts w:eastAsia="Liberation Serif;Times New Roman" w:cs="Liberation Serif;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pt-BR" w:eastAsia="zh-CN" w:bidi="ar-SA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pt-BR" w:eastAsia="zh-CN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pt-BR" w:eastAsia="zh-CN" w:bidi="ar-SA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pt-BR" w:eastAsia="zh-CN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pt-BR" w:eastAsia="zh-CN" w:bidi="ar-SA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pt-BR" w:eastAsia="zh-CN" w:bidi="ar-SA"/>
        </w:rPr>
        <w:t>Assinatura:_______________________________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RESPONSÁVEL QUE  ASSINOU O AJUSTE PELA CONTRATADA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Nome:______________________________________________________________________</w:t>
      </w:r>
      <w:r>
        <w:rPr>
          <w:rFonts w:eastAsia="Liberation Serif;Times New Roman" w:cs="Liberation Serif;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Cargo:______________________________________________________________________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CPF:_________________________________</w:t>
      </w:r>
      <w:r>
        <w:rPr>
          <w:rFonts w:eastAsia="Liberation Serif;Times New Roman" w:cs="Liberation Serif;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RG____________________________________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Assinatura:_______________________________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GESTOR(ES) DO CONTRATO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Nome:______________________________________________________________________</w:t>
      </w:r>
      <w:r>
        <w:rPr>
          <w:rFonts w:eastAsia="Liberation Serif;Times New Roman" w:cs="Liberation Serif;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Cargo:______________________________________________________________________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CPF:_________________________________</w:t>
      </w:r>
      <w:r>
        <w:rPr>
          <w:rFonts w:eastAsia="Liberation Serif;Times New Roman" w:cs="Liberation Serif;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RG____________________________________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Assinatura:_______________________________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DEMAIS RESPONSÁVEIS:</w:t>
      </w:r>
    </w:p>
    <w:p>
      <w:pPr>
        <w:pStyle w:val="Normal"/>
        <w:ind w:left="24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pacing w:val="-10"/>
          <w:sz w:val="24"/>
          <w:szCs w:val="24"/>
          <w:u w:val="none"/>
        </w:rPr>
        <w:t xml:space="preserve">Tipo de ato sob sua responsabilidade: </w:t>
      </w:r>
      <w:r>
        <w:rPr>
          <w:rFonts w:ascii="Times New Roman" w:hAnsi="Times New Roman"/>
          <w:b/>
          <w:bCs/>
          <w:spacing w:val="-10"/>
          <w:sz w:val="24"/>
          <w:szCs w:val="24"/>
          <w:u w:val="none"/>
        </w:rPr>
        <w:t>Acompanhamento Processual</w:t>
      </w:r>
    </w:p>
    <w:p>
      <w:pPr>
        <w:pStyle w:val="Normal"/>
        <w:ind w:left="24" w:right="0" w:hanging="0"/>
        <w:jc w:val="both"/>
        <w:rPr>
          <w:rFonts w:ascii="Times New Roman" w:hAnsi="Times New Roman"/>
          <w:b w:val="false"/>
          <w:b w:val="false"/>
          <w:bCs w:val="false"/>
          <w:spacing w:val="-1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pacing w:val="-10"/>
          <w:sz w:val="24"/>
          <w:szCs w:val="24"/>
          <w:u w:val="none"/>
        </w:rPr>
        <w:t xml:space="preserve">Nome: </w:t>
      </w:r>
    </w:p>
    <w:p>
      <w:pPr>
        <w:pStyle w:val="Normal"/>
        <w:ind w:left="24" w:right="0" w:hanging="0"/>
        <w:jc w:val="both"/>
        <w:rPr>
          <w:rFonts w:ascii="Times New Roman" w:hAnsi="Times New Roman"/>
          <w:b w:val="false"/>
          <w:b w:val="false"/>
          <w:bCs w:val="false"/>
          <w:spacing w:val="-1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pacing w:val="-10"/>
          <w:sz w:val="24"/>
          <w:szCs w:val="24"/>
          <w:u w:val="none"/>
        </w:rPr>
        <w:t>Cargo: Procurador Geral</w:t>
      </w:r>
    </w:p>
    <w:p>
      <w:pPr>
        <w:pStyle w:val="Normal"/>
        <w:ind w:left="24" w:right="0" w:hanging="0"/>
        <w:jc w:val="both"/>
        <w:rPr>
          <w:rFonts w:ascii="Times New Roman" w:hAnsi="Times New Roman"/>
          <w:b w:val="false"/>
          <w:b w:val="false"/>
          <w:bCs w:val="false"/>
          <w:spacing w:val="-1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pacing w:val="-10"/>
          <w:sz w:val="24"/>
          <w:szCs w:val="24"/>
          <w:u w:val="none"/>
        </w:rPr>
        <w:t xml:space="preserve">CPF: </w:t>
      </w:r>
    </w:p>
    <w:p>
      <w:pPr>
        <w:pStyle w:val="Normal"/>
        <w:tabs>
          <w:tab w:val="clear" w:pos="709"/>
          <w:tab w:val="left" w:pos="2270" w:leader="none"/>
        </w:tabs>
        <w:autoSpaceDE w:val="false"/>
        <w:ind w:left="24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-10"/>
          <w:sz w:val="24"/>
          <w:szCs w:val="24"/>
          <w:u w:val="none"/>
          <w:lang w:val="pt-BR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10"/>
          <w:sz w:val="24"/>
          <w:szCs w:val="24"/>
          <w:u w:val="none"/>
          <w:lang w:val="pt-BR" w:eastAsia="zh-CN" w:bidi="ar-SA"/>
        </w:rPr>
      </w:r>
    </w:p>
    <w:p>
      <w:pPr>
        <w:pStyle w:val="Normal"/>
        <w:tabs>
          <w:tab w:val="clear" w:pos="709"/>
          <w:tab w:val="left" w:pos="2270" w:leader="none"/>
        </w:tabs>
        <w:autoSpaceDE w:val="false"/>
        <w:ind w:left="24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-10"/>
          <w:sz w:val="24"/>
          <w:szCs w:val="24"/>
          <w:u w:val="none"/>
          <w:lang w:val="pt-BR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10"/>
          <w:sz w:val="24"/>
          <w:szCs w:val="24"/>
          <w:u w:val="none"/>
          <w:lang w:val="pt-BR" w:eastAsia="zh-CN" w:bidi="ar-SA"/>
        </w:rPr>
      </w:r>
    </w:p>
    <w:p>
      <w:pPr>
        <w:pStyle w:val="Normal"/>
        <w:tabs>
          <w:tab w:val="clear" w:pos="709"/>
          <w:tab w:val="left" w:pos="2270" w:leader="none"/>
        </w:tabs>
        <w:autoSpaceDE w:val="false"/>
        <w:ind w:left="24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-10"/>
          <w:sz w:val="24"/>
          <w:szCs w:val="24"/>
          <w:u w:val="none"/>
          <w:lang w:val="pt-BR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10"/>
          <w:sz w:val="24"/>
          <w:szCs w:val="24"/>
          <w:u w:val="none"/>
          <w:lang w:val="pt-BR" w:eastAsia="zh-CN" w:bidi="ar-SA"/>
        </w:rPr>
      </w:r>
    </w:p>
    <w:p>
      <w:pPr>
        <w:pStyle w:val="Normal"/>
        <w:tabs>
          <w:tab w:val="clear" w:pos="709"/>
          <w:tab w:val="left" w:pos="2270" w:leader="none"/>
        </w:tabs>
        <w:autoSpaceDE w:val="false"/>
        <w:ind w:left="24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10"/>
          <w:sz w:val="24"/>
          <w:szCs w:val="24"/>
          <w:u w:val="none"/>
          <w:lang w:val="pt-BR" w:eastAsia="zh-CN" w:bidi="ar-SA"/>
        </w:rPr>
        <w:t xml:space="preserve">Assinatura: </w:t>
      </w:r>
      <w:r>
        <w:rPr>
          <w:rFonts w:cs="Times New Roman" w:ascii="Times New Roman" w:hAnsi="Times New Roman"/>
          <w:b w:val="false"/>
          <w:bCs w:val="false"/>
          <w:color w:val="auto"/>
          <w:spacing w:val="-10"/>
          <w:sz w:val="24"/>
          <w:szCs w:val="24"/>
          <w:u w:val="none"/>
          <w:lang w:val="pt-BR" w:eastAsia="zh-CN" w:bidi="ar-SA"/>
        </w:rPr>
        <w:t>______________________________</w:t>
      </w:r>
    </w:p>
    <w:p>
      <w:pPr>
        <w:pStyle w:val="Normal"/>
        <w:tabs>
          <w:tab w:val="clear" w:pos="709"/>
          <w:tab w:val="left" w:pos="2270" w:leader="none"/>
        </w:tabs>
        <w:autoSpaceDE w:val="false"/>
        <w:jc w:val="both"/>
        <w:rPr>
          <w:rFonts w:ascii="Times New Roman" w:hAnsi="Times New Roman"/>
          <w:b/>
          <w:b/>
          <w:bCs/>
          <w:color w:val="000000"/>
          <w:spacing w:val="-10"/>
          <w:kern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kern w:val="2"/>
          <w:sz w:val="24"/>
          <w:szCs w:val="24"/>
        </w:rPr>
      </w:r>
    </w:p>
    <w:p>
      <w:pPr>
        <w:pStyle w:val="Normal"/>
        <w:ind w:left="24" w:right="0" w:hanging="0"/>
        <w:jc w:val="both"/>
        <w:rPr>
          <w:rFonts w:ascii="Times New Roman" w:hAnsi="Times New Roman" w:eastAsia="Times New Roman" w:cs="Arial"/>
          <w:b w:val="false"/>
          <w:b w:val="false"/>
          <w:bCs w:val="false"/>
          <w:color w:val="000000"/>
          <w:spacing w:val="-10"/>
          <w:kern w:val="2"/>
          <w:sz w:val="24"/>
          <w:szCs w:val="24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pacing w:val="-10"/>
          <w:kern w:val="2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-10"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0"/>
          <w:kern w:val="2"/>
          <w:sz w:val="24"/>
          <w:szCs w:val="24"/>
        </w:rPr>
      </w:r>
    </w:p>
    <w:p>
      <w:pPr>
        <w:pStyle w:val="Normal"/>
        <w:spacing w:lineRule="atLeast" w:line="100"/>
        <w:jc w:val="center"/>
        <w:rPr/>
      </w:pPr>
      <w:r>
        <w:rPr>
          <w:rStyle w:val="Fontepargpadro"/>
          <w:rFonts w:cs="Times New Roman" w:ascii="Times New Roman" w:hAnsi="Times New Roman"/>
          <w:b/>
          <w:bCs/>
          <w:spacing w:val="-10"/>
          <w:sz w:val="24"/>
          <w:szCs w:val="24"/>
        </w:rPr>
        <w:t>DECLARAÇÃO DE DOCUMENTOS À DISPOSIÇÃO DO TCE-SP</w:t>
      </w:r>
    </w:p>
    <w:p>
      <w:pPr>
        <w:pStyle w:val="Normal"/>
        <w:spacing w:lineRule="atLeast" w:line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/>
        <w:ind w:left="56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/>
        <w:ind w:left="24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CONTRATANTE:</w:t>
      </w:r>
    </w:p>
    <w:p>
      <w:pPr>
        <w:pStyle w:val="Normal"/>
        <w:spacing w:lineRule="atLeast" w:line="100"/>
        <w:ind w:left="56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/>
        <w:ind w:left="12" w:right="0" w:hanging="0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>CNPJ Nº:</w:t>
      </w:r>
    </w:p>
    <w:p>
      <w:pPr>
        <w:pStyle w:val="Normal"/>
        <w:spacing w:lineRule="atLeast" w:line="100"/>
        <w:ind w:left="56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/>
        <w:ind w:left="24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CONTRATADA:</w:t>
      </w:r>
    </w:p>
    <w:p>
      <w:pPr>
        <w:pStyle w:val="Normal"/>
        <w:spacing w:lineRule="atLeast" w:line="100"/>
        <w:ind w:left="56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/>
        <w:ind w:left="24" w:right="0" w:hanging="0"/>
        <w:rPr/>
      </w:pPr>
      <w:bookmarkStart w:id="4" w:name="_GoBack2"/>
      <w:r>
        <w:rPr>
          <w:rStyle w:val="Fontepargpadro"/>
          <w:rFonts w:cs="Times New Roman" w:ascii="Times New Roman" w:hAnsi="Times New Roman"/>
          <w:sz w:val="24"/>
          <w:szCs w:val="24"/>
        </w:rPr>
        <w:t>CNPJ Nº:</w:t>
      </w:r>
      <w:bookmarkEnd w:id="4"/>
    </w:p>
    <w:p>
      <w:pPr>
        <w:pStyle w:val="Normal"/>
        <w:spacing w:lineRule="atLeast" w:line="100"/>
        <w:ind w:left="56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/>
        <w:ind w:left="12" w:right="0" w:hanging="0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>CONTRATO N° (DE ORIGEM):</w:t>
      </w:r>
    </w:p>
    <w:p>
      <w:pPr>
        <w:pStyle w:val="Normal"/>
        <w:spacing w:lineRule="atLeast" w:line="100"/>
        <w:ind w:left="56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/>
        <w:ind w:left="12" w:right="0" w:hanging="0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>DATA DA ASSINATURA:________/________/_________</w:t>
      </w:r>
    </w:p>
    <w:p>
      <w:pPr>
        <w:pStyle w:val="Normal"/>
        <w:spacing w:lineRule="atLeast" w:line="100"/>
        <w:ind w:left="56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/>
        <w:ind w:left="12" w:right="0" w:hanging="0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>VIGÊNCIA: _____/_______/_________</w:t>
      </w:r>
    </w:p>
    <w:p>
      <w:pPr>
        <w:pStyle w:val="Normal"/>
        <w:spacing w:lineRule="atLeast" w:line="100"/>
        <w:ind w:left="56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>OBJETO:</w:t>
      </w:r>
    </w:p>
    <w:p>
      <w:pPr>
        <w:pStyle w:val="Normal"/>
        <w:spacing w:lineRule="atLeast" w:line="100"/>
        <w:ind w:left="56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/>
        <w:ind w:left="24" w:right="0" w:hanging="0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>VALOR (R$):</w:t>
      </w:r>
    </w:p>
    <w:p>
      <w:pPr>
        <w:pStyle w:val="Normal"/>
        <w:spacing w:lineRule="atLeast" w:line="100"/>
        <w:ind w:left="56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uppressAutoHyphens w:val="true"/>
        <w:kinsoku w:val="true"/>
        <w:overflowPunct w:val="true"/>
        <w:autoSpaceDE w:val="true"/>
        <w:bidi w:val="0"/>
        <w:snapToGrid w:val="true"/>
        <w:spacing w:lineRule="atLeast" w:line="100"/>
        <w:ind w:left="0" w:right="0" w:hanging="0"/>
        <w:jc w:val="both"/>
        <w:textAlignment w:val="baseline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>Declaro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(amos)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, na qualidade de responsável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(is)</w:t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 pela entidade supra epigrafada, sob as penas da Lei, que os demais documentos originais, atinentes à correspondente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à dispensa de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licitação, encontram-se no respectivo processo administrativo arquivado na origem à disposição do Tribunal de Contas do Estado de São Paulo, e serão remetidos quando requisitados.</w:t>
      </w:r>
    </w:p>
    <w:p>
      <w:pPr>
        <w:pStyle w:val="Normal"/>
        <w:spacing w:lineRule="atLeast" w:line="100"/>
        <w:ind w:left="567" w:right="-4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/>
        <w:ind w:left="567" w:right="-71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/>
        <w:ind w:left="567" w:right="-710" w:hanging="0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>LOCAL e DATA:</w:t>
      </w:r>
    </w:p>
    <w:p>
      <w:pPr>
        <w:pStyle w:val="Normal"/>
        <w:spacing w:lineRule="atLeast" w:line="100"/>
        <w:ind w:left="567" w:right="-71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0"/>
        <w:ind w:left="567" w:right="-71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0"/>
        <w:ind w:left="0" w:right="0" w:hanging="0"/>
        <w:jc w:val="center"/>
        <w:rPr/>
      </w:pPr>
      <w:r>
        <w:rPr>
          <w:rStyle w:val="Fontepargpadro"/>
          <w:rFonts w:cs="Times New Roman" w:ascii="Times New Roman" w:hAnsi="Times New Roman"/>
          <w:i/>
          <w:iCs/>
          <w:sz w:val="24"/>
          <w:szCs w:val="24"/>
          <w:u w:val="none"/>
        </w:rPr>
        <w:t>__________________</w:t>
      </w:r>
    </w:p>
    <w:p>
      <w:pPr>
        <w:pStyle w:val="Normal"/>
        <w:spacing w:lineRule="atLeast" w:line="100"/>
        <w:ind w:left="0" w:right="0" w:hanging="0"/>
        <w:jc w:val="center"/>
        <w:rPr/>
      </w:pPr>
      <w:r>
        <w:rPr/>
        <w:t>Nome do Responsável</w:t>
      </w:r>
    </w:p>
    <w:p>
      <w:pPr>
        <w:pStyle w:val="Normal"/>
        <w:spacing w:lineRule="atLeast" w:line="100"/>
        <w:ind w:left="0" w:right="0" w:hanging="0"/>
        <w:jc w:val="center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  <w:u w:val="none"/>
        </w:rPr>
        <w:t>E-mail</w:t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567" w:top="851" w:footer="567" w:bottom="1081" w:gutter="0"/>
      <w:pgNumType w:fmt="decimal"/>
      <w:formProt w:val="false"/>
      <w:textDirection w:val="lrTb"/>
      <w:docGrid w:type="default" w:linePitch="312" w:charSpace="2047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Autor desconhecido" w:date="2025-07-07T16:09:21Z" w:initials="">
    <w:p>
      <w:r>
        <w:rPr>
          <w:rFonts w:ascii="Liberation Serif" w:hAnsi="Liberation Serif" w:eastAsia="NSimSun" w:cs="Mang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2"/>
          <w:position w:val="0"/>
          <w:sz w:val="20"/>
          <w:szCs w:val="24"/>
          <w:u w:val="none"/>
          <w:vertAlign w:val="baseline"/>
          <w:em w:val="none"/>
          <w:lang w:val="pt-BR" w:eastAsia="zh-CN" w:bidi="hi-IN"/>
        </w:rPr>
        <w:t>Verificar no Termo de Referência</w:t>
      </w:r>
    </w:p>
  </w:comment>
  <w:comment w:id="1" w:author="Autor desconhecido" w:date="2025-07-07T16:08:22Z" w:initials="">
    <w:p>
      <w:r>
        <w:rPr>
          <w:rFonts w:ascii="Liberation Serif" w:hAnsi="Liberation Serif" w:eastAsia="NSimSun" w:cs="Mang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2"/>
          <w:position w:val="0"/>
          <w:sz w:val="20"/>
          <w:szCs w:val="24"/>
          <w:u w:val="none"/>
          <w:vertAlign w:val="baseline"/>
          <w:em w:val="none"/>
          <w:lang w:val="pt-BR" w:eastAsia="zh-CN" w:bidi="hi-IN"/>
        </w:rPr>
        <w:t>Verificar no Termo de Referência</w:t>
      </w:r>
    </w:p>
  </w:comment>
  <w:comment w:id="2" w:author="Autor desconhecido" w:date="2025-07-07T15:59:02Z" w:initials="">
    <w:p>
      <w:r>
        <w:rPr>
          <w:rFonts w:ascii="Liberation Serif" w:hAnsi="Liberation Serif" w:eastAsia="NSimSun" w:cs="Mang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2"/>
          <w:position w:val="0"/>
          <w:sz w:val="20"/>
          <w:szCs w:val="24"/>
          <w:u w:val="none"/>
          <w:vertAlign w:val="baseline"/>
          <w:em w:val="none"/>
          <w:lang w:val="pt-BR" w:eastAsia="zh-CN" w:bidi="hi-IN"/>
        </w:rPr>
        <w:t>Verificar no Termo de Referência se há exigência de caução contratual</w:t>
      </w:r>
    </w:p>
  </w:comment>
  <w:comment w:id="3" w:author="Autor desconhecido" w:date="2025-07-07T16:10:00Z" w:initials="">
    <w:p>
      <w:r>
        <w:rPr>
          <w:rFonts w:ascii="Liberation Serif" w:hAnsi="Liberation Serif" w:eastAsia="NSimSun" w:cs="Mang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2"/>
          <w:position w:val="0"/>
          <w:sz w:val="20"/>
          <w:szCs w:val="24"/>
          <w:u w:val="none"/>
          <w:vertAlign w:val="baseline"/>
          <w:em w:val="none"/>
          <w:lang w:val="pt-BR" w:eastAsia="zh-CN" w:bidi="hi-IN"/>
        </w:rPr>
        <w:t>Verificar a indicação no Termo de Referência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Wingdings">
    <w:charset w:val="02"/>
    <w:family w:val="auto"/>
    <w:pitch w:val="variable"/>
  </w:font>
  <w:font w:name="Courier New">
    <w:charset w:val="00"/>
    <w:family w:val="modern"/>
    <w:pitch w:val="fixed"/>
  </w:font>
  <w:font w:name="StarSymbol">
    <w:altName w:val="Arial Unicode MS"/>
    <w:charset w:val="02"/>
    <w:family w:val="auto"/>
    <w:pitch w:val="variable"/>
  </w:font>
  <w:font w:name="Liberation Mono">
    <w:altName w:val="Courier New"/>
    <w:charset w:val="00"/>
    <w:family w:val="modern"/>
    <w:pitch w:val="fixed"/>
  </w:font>
  <w:font w:name="Segoe UI">
    <w:charset w:val="00"/>
    <w:family w:val="roman"/>
    <w:pitch w:val="variable"/>
  </w:font>
  <w:font w:name="Courier">
    <w:altName w:val="Courier New"/>
    <w:charset w:val="00"/>
    <w:family w:val="modern"/>
    <w:pitch w:val="default"/>
  </w:font>
  <w:font w:name="Comic Sans MS">
    <w:charset w:val="00"/>
    <w:family w:val="script"/>
    <w:pitch w:val="variable"/>
  </w:font>
  <w:font w:name="Verdana"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71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1121"/>
      <w:gridCol w:w="7950"/>
    </w:tblGrid>
    <w:tr>
      <w:trPr>
        <w:trHeight w:val="1360" w:hRule="exact"/>
      </w:trPr>
      <w:tc>
        <w:tcPr>
          <w:tcW w:w="1121" w:type="dxa"/>
          <w:tcBorders/>
        </w:tcPr>
        <w:p>
          <w:pPr>
            <w:pStyle w:val="Contedodatabela"/>
            <w:snapToGrid w:val="false"/>
            <w:rPr/>
          </w:pPr>
          <w:r>
            <w:rPr/>
            <w:object w:dxaOrig="972" w:dyaOrig="1321">
              <v:shapetype id="shapetype_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shapetype_ole_rId1" style="position:absolute;margin-left:-0.15pt;margin-top:-2.75pt;width:53.1pt;height:59.4pt;mso-wrap-distance-left:9.05pt;mso-wrap-distance-right:9.05pt;mso-position-horizontal-relative:text;mso-position-vertical-relative:text" filled="t" fillcolor="#FFFFFF" o:ole="">
                <v:imagedata r:id="rId2" o:title=""/>
                <w10:wrap type="tight"/>
              </v:shape>
              <o:OLEObject Type="Embed" ProgID="" ShapeID="ole_rId1" DrawAspect="Content" ObjectID="_1285382882" r:id="rId1"/>
            </w:object>
          </w:r>
        </w:p>
      </w:tc>
      <w:tc>
        <w:tcPr>
          <w:tcW w:w="7950" w:type="dxa"/>
          <w:tcBorders/>
          <w:vAlign w:val="center"/>
        </w:tcPr>
        <w:p>
          <w:pPr>
            <w:pStyle w:val="Normal"/>
            <w:tabs>
              <w:tab w:val="clear" w:pos="709"/>
              <w:tab w:val="left" w:pos="0" w:leader="none"/>
            </w:tabs>
            <w:snapToGrid w:val="false"/>
            <w:jc w:val="center"/>
            <w:rPr>
              <w:rFonts w:cs="Times New Roman"/>
              <w:b/>
              <w:b/>
              <w:bCs/>
              <w:color w:val="auto"/>
              <w:sz w:val="22"/>
              <w:szCs w:val="22"/>
            </w:rPr>
          </w:pPr>
          <w:r>
            <w:rPr>
              <w:rFonts w:cs="Times New Roman"/>
              <w:b/>
              <w:bCs/>
              <w:color w:val="auto"/>
              <w:sz w:val="22"/>
              <w:szCs w:val="22"/>
            </w:rPr>
            <w:t>PREFEITURA MUNICIPAL DE PIRASSUNUNGA</w:t>
          </w:r>
        </w:p>
        <w:p>
          <w:pPr>
            <w:pStyle w:val="Normal"/>
            <w:tabs>
              <w:tab w:val="clear" w:pos="709"/>
              <w:tab w:val="left" w:pos="0" w:leader="none"/>
            </w:tabs>
            <w:jc w:val="center"/>
            <w:rPr>
              <w:rFonts w:cs="Times New Roman"/>
              <w:b/>
              <w:b/>
              <w:bCs/>
              <w:color w:val="auto"/>
              <w:sz w:val="22"/>
              <w:szCs w:val="22"/>
            </w:rPr>
          </w:pPr>
          <w:r>
            <w:rPr>
              <w:rFonts w:cs="Times New Roman"/>
              <w:b/>
              <w:bCs/>
              <w:color w:val="auto"/>
              <w:sz w:val="22"/>
              <w:szCs w:val="22"/>
            </w:rPr>
            <w:t>ESTADO DE SÃO PAULO</w:t>
          </w:r>
        </w:p>
        <w:p>
          <w:pPr>
            <w:pStyle w:val="Normal"/>
            <w:tabs>
              <w:tab w:val="clear" w:pos="709"/>
              <w:tab w:val="left" w:pos="0" w:leader="none"/>
            </w:tabs>
            <w:jc w:val="center"/>
            <w:rPr>
              <w:rFonts w:ascii="Times New Roman" w:hAnsi="Times New Roman" w:cs="Times New Roman"/>
              <w:b/>
              <w:b/>
              <w:bCs/>
              <w:i w:val="false"/>
              <w:i w:val="false"/>
              <w:iCs w:val="false"/>
              <w:color w:val="auto"/>
              <w:sz w:val="22"/>
              <w:szCs w:val="22"/>
            </w:rPr>
          </w:pPr>
          <w:r>
            <w:rPr>
              <w:rFonts w:cs="Times New Roman" w:ascii="Times New Roman" w:hAnsi="Times New Roman"/>
              <w:b/>
              <w:bCs/>
              <w:i w:val="false"/>
              <w:iCs w:val="false"/>
              <w:color w:val="auto"/>
              <w:sz w:val="22"/>
              <w:szCs w:val="22"/>
            </w:rPr>
            <w:t>SECRETARIA MUNICIPAL DE ADMINISTRAÇÃO</w:t>
          </w:r>
        </w:p>
        <w:p>
          <w:pPr>
            <w:pStyle w:val="Normal"/>
            <w:tabs>
              <w:tab w:val="clear" w:pos="709"/>
              <w:tab w:val="left" w:pos="0" w:leader="none"/>
            </w:tabs>
            <w:jc w:val="center"/>
            <w:rPr>
              <w:rFonts w:ascii="Times New Roman" w:hAnsi="Times New Roman" w:cs="Times New Roman"/>
              <w:b/>
              <w:b/>
              <w:bCs/>
              <w:i w:val="false"/>
              <w:i w:val="false"/>
              <w:iCs w:val="false"/>
              <w:color w:val="auto"/>
              <w:sz w:val="22"/>
              <w:szCs w:val="22"/>
            </w:rPr>
          </w:pPr>
          <w:r>
            <w:rPr>
              <w:rFonts w:cs="Times New Roman" w:ascii="Times New Roman" w:hAnsi="Times New Roman"/>
              <w:b/>
              <w:bCs/>
              <w:i w:val="false"/>
              <w:iCs w:val="false"/>
              <w:color w:val="auto"/>
              <w:sz w:val="22"/>
              <w:szCs w:val="22"/>
            </w:rPr>
            <w:t>SEÇÃO DE MATERIAL</w:t>
          </w:r>
        </w:p>
        <w:p>
          <w:pPr>
            <w:pStyle w:val="Normal"/>
            <w:tabs>
              <w:tab w:val="clear" w:pos="709"/>
              <w:tab w:val="left" w:pos="0" w:leader="none"/>
            </w:tabs>
            <w:snapToGrid w:val="false"/>
            <w:jc w:val="center"/>
            <w:rPr>
              <w:rFonts w:ascii="Times New Roman" w:hAnsi="Times New Roman" w:cs="Times New Roman"/>
              <w:b/>
              <w:b/>
              <w:bCs/>
              <w:i w:val="false"/>
              <w:i w:val="false"/>
              <w:iCs w:val="false"/>
              <w:color w:val="auto"/>
              <w:sz w:val="22"/>
              <w:szCs w:val="22"/>
            </w:rPr>
          </w:pPr>
          <w:r>
            <w:rPr>
              <w:rFonts w:cs="Times New Roman" w:ascii="Times New Roman" w:hAnsi="Times New Roman"/>
              <w:b/>
              <w:bCs/>
              <w:i w:val="false"/>
              <w:iCs w:val="false"/>
              <w:color w:val="auto"/>
              <w:sz w:val="22"/>
              <w:szCs w:val="22"/>
            </w:rPr>
            <w:t>Rua Galício Del Nero, 51 – cent</w:t>
          </w:r>
          <w:r>
            <w:rPr>
              <w:rFonts w:cs="Times New Roman" w:ascii="Times New Roman" w:hAnsi="Times New Roman"/>
              <w:b/>
              <w:bCs/>
              <w:i w:val="false"/>
              <w:iCs w:val="false"/>
              <w:color w:val="auto"/>
              <w:sz w:val="22"/>
              <w:szCs w:val="22"/>
            </w:rPr>
            <w:t>ro</w:t>
          </w:r>
        </w:p>
        <w:p>
          <w:pPr>
            <w:pStyle w:val="Normal"/>
            <w:tabs>
              <w:tab w:val="clear" w:pos="709"/>
              <w:tab w:val="left" w:pos="0" w:leader="none"/>
            </w:tabs>
            <w:snapToGrid w:val="false"/>
            <w:jc w:val="center"/>
            <w:rPr>
              <w:rFonts w:ascii="Times New Roman" w:hAnsi="Times New Roman" w:cs="Times New Roman"/>
              <w:b/>
              <w:b/>
              <w:bCs/>
              <w:i w:val="false"/>
              <w:i w:val="false"/>
              <w:iCs w:val="false"/>
              <w:color w:val="auto"/>
              <w:sz w:val="24"/>
              <w:szCs w:val="24"/>
            </w:rPr>
          </w:pPr>
          <w:r>
            <w:rPr>
              <w:rFonts w:cs="Times New Roman" w:ascii="Times New Roman" w:hAnsi="Times New Roman"/>
              <w:b/>
              <w:bCs/>
              <w:i w:val="false"/>
              <w:iCs w:val="false"/>
              <w:color w:val="auto"/>
              <w:sz w:val="24"/>
              <w:szCs w:val="24"/>
            </w:rPr>
            <w:t>o</w: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Liberation Serif" w:hAnsi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pt-BR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ascii="Arial" w:hAnsi="Arial" w:cs="Arial"/>
      <w:color w:val="FF0000"/>
      <w:sz w:val="24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outlineLvl w:val="5"/>
    </w:pPr>
    <w:rPr>
      <w:b/>
      <w:bCs/>
      <w:sz w:val="24"/>
      <w:u w:val="single"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suppressAutoHyphens w:val="true"/>
      <w:outlineLvl w:val="7"/>
    </w:pPr>
    <w:rPr>
      <w:sz w:val="28"/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suppressAutoHyphens w:val="true"/>
      <w:jc w:val="both"/>
      <w:outlineLvl w:val="8"/>
    </w:pPr>
    <w:rPr>
      <w:b/>
      <w:bCs/>
      <w:sz w:val="28"/>
    </w:rPr>
  </w:style>
  <w:style w:type="character" w:styleId="Fontepargpadro">
    <w:name w:val="Fonte parág. padrão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7z0">
    <w:name w:val="WW8Num7z0"/>
    <w:qFormat/>
    <w:rPr>
      <w:b w:val="false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10z0">
    <w:name w:val="WW8Num10z0"/>
    <w:qFormat/>
    <w:rPr>
      <w:rFonts w:ascii="Arial" w:hAnsi="Arial" w:eastAsia="Times New Roman" w:cs="Arial"/>
      <w:i w:val="false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4z0">
    <w:name w:val="WW8Num14z0"/>
    <w:qFormat/>
    <w:rPr>
      <w:b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0z1">
    <w:name w:val="WW8Num20z1"/>
    <w:qFormat/>
    <w:rPr>
      <w:rFonts w:ascii="Times New Roman" w:hAnsi="Times New Roman" w:eastAsia="Times New Roman" w:cs="Times New Roman"/>
    </w:rPr>
  </w:style>
  <w:style w:type="character" w:styleId="WW8Num22z1">
    <w:name w:val="WW8Num22z1"/>
    <w:qFormat/>
    <w:rPr>
      <w:rFonts w:ascii="Times New Roman" w:hAnsi="Times New Roman" w:eastAsia="Times New Roman" w:cs="Times New Roman"/>
    </w:rPr>
  </w:style>
  <w:style w:type="character" w:styleId="WW8Num23z0">
    <w:name w:val="WW8Num23z0"/>
    <w:qFormat/>
    <w:rPr>
      <w:rFonts w:ascii="Times New Roman" w:hAnsi="Times New Roman" w:cs="Times New Roman"/>
    </w:rPr>
  </w:style>
  <w:style w:type="character" w:styleId="WW8Num24z0">
    <w:name w:val="WW8Num24z0"/>
    <w:qFormat/>
    <w:rPr>
      <w:rFonts w:ascii="Times New Roman" w:hAnsi="Times New Roman" w:eastAsia="Times New Roman" w:cs="Times New Roman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Times New Roman" w:hAnsi="Times New Roman" w:eastAsia="Times New Roman" w:cs="Times New Roman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7z0">
    <w:name w:val="WW8Num27z0"/>
    <w:qFormat/>
    <w:rPr>
      <w:b/>
    </w:rPr>
  </w:style>
  <w:style w:type="character" w:styleId="WW8Num28z0">
    <w:name w:val="WW8Num28z0"/>
    <w:qFormat/>
    <w:rPr>
      <w:rFonts w:ascii="Times New Roman" w:hAnsi="Times New Roman" w:eastAsia="Times New Roman" w:cs="Times New Roman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>
      <w:color w:val="auto"/>
    </w:rPr>
  </w:style>
  <w:style w:type="character" w:styleId="WW8Num30z0">
    <w:name w:val="WW8Num30z0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character" w:styleId="Nmerodepgina">
    <w:name w:val="Número de página"/>
    <w:basedOn w:val="Fontepargpadro1"/>
    <w:rPr/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St1">
    <w:name w:val="st1"/>
    <w:basedOn w:val="Fontepargpadro1"/>
    <w:qFormat/>
    <w:rPr/>
  </w:style>
  <w:style w:type="character" w:styleId="PGEAlteraesdestacadas">
    <w:name w:val="PGE - Alterações destacadas"/>
    <w:basedOn w:val="Fontepargpadro"/>
    <w:qFormat/>
    <w:rPr>
      <w:rFonts w:ascii="Arial" w:hAnsi="Arial"/>
      <w:b/>
      <w:color w:val="000000"/>
      <w:sz w:val="22"/>
      <w:u w:val="single"/>
    </w:rPr>
  </w:style>
  <w:style w:type="character" w:styleId="WWCharLFO2LVL1">
    <w:name w:val="WW_CharLFO2LVL1"/>
    <w:qFormat/>
    <w:rPr>
      <w:rFonts w:ascii="Symbol" w:hAnsi="Symbol" w:cs="OpenSymbol;Arial Unicode MS"/>
    </w:rPr>
  </w:style>
  <w:style w:type="character" w:styleId="WWCharLFO2LVL2">
    <w:name w:val="WW_CharLFO2LVL2"/>
    <w:qFormat/>
    <w:rPr>
      <w:rFonts w:ascii="Symbol" w:hAnsi="Symbol" w:cs="OpenSymbol;Arial Unicode MS"/>
    </w:rPr>
  </w:style>
  <w:style w:type="character" w:styleId="WWCharLFO2LVL3">
    <w:name w:val="WW_CharLFO2LVL3"/>
    <w:qFormat/>
    <w:rPr>
      <w:rFonts w:ascii="Symbol" w:hAnsi="Symbol" w:cs="OpenSymbol;Arial Unicode MS"/>
    </w:rPr>
  </w:style>
  <w:style w:type="character" w:styleId="WWCharLFO2LVL4">
    <w:name w:val="WW_CharLFO2LVL4"/>
    <w:qFormat/>
    <w:rPr>
      <w:rFonts w:ascii="Symbol" w:hAnsi="Symbol" w:cs="OpenSymbol;Arial Unicode MS"/>
    </w:rPr>
  </w:style>
  <w:style w:type="character" w:styleId="WWCharLFO2LVL5">
    <w:name w:val="WW_CharLFO2LVL5"/>
    <w:qFormat/>
    <w:rPr>
      <w:rFonts w:ascii="Symbol" w:hAnsi="Symbol" w:cs="OpenSymbol;Arial Unicode MS"/>
    </w:rPr>
  </w:style>
  <w:style w:type="character" w:styleId="WWCharLFO2LVL6">
    <w:name w:val="WW_CharLFO2LVL6"/>
    <w:qFormat/>
    <w:rPr>
      <w:rFonts w:ascii="Symbol" w:hAnsi="Symbol" w:cs="OpenSymbol;Arial Unicode MS"/>
    </w:rPr>
  </w:style>
  <w:style w:type="character" w:styleId="WWCharLFO2LVL7">
    <w:name w:val="WW_CharLFO2LVL7"/>
    <w:qFormat/>
    <w:rPr>
      <w:rFonts w:ascii="Symbol" w:hAnsi="Symbol" w:cs="OpenSymbol;Arial Unicode MS"/>
    </w:rPr>
  </w:style>
  <w:style w:type="character" w:styleId="WWCharLFO2LVL8">
    <w:name w:val="WW_CharLFO2LVL8"/>
    <w:qFormat/>
    <w:rPr>
      <w:rFonts w:ascii="Symbol" w:hAnsi="Symbol" w:cs="OpenSymbol;Arial Unicode MS"/>
    </w:rPr>
  </w:style>
  <w:style w:type="character" w:styleId="WWCharLFO2LVL9">
    <w:name w:val="WW_CharLFO2LVL9"/>
    <w:qFormat/>
    <w:rPr>
      <w:rFonts w:ascii="Symbol" w:hAnsi="Symbol" w:cs="OpenSymbol;Arial Unicode MS"/>
    </w:rPr>
  </w:style>
  <w:style w:type="character" w:styleId="WWCharLFO3LVL1">
    <w:name w:val="WW_CharLFO3LVL1"/>
    <w:qFormat/>
    <w:rPr>
      <w:color w:val="00000A"/>
    </w:rPr>
  </w:style>
  <w:style w:type="character" w:styleId="WWCharLFO5LVL1">
    <w:name w:val="WW_CharLFO5LVL1"/>
    <w:qFormat/>
    <w:rPr>
      <w:rFonts w:ascii="Times New Roman" w:hAnsi="Times New Roman" w:eastAsia="Times New Roman" w:cs="Times New Roman"/>
    </w:rPr>
  </w:style>
  <w:style w:type="character" w:styleId="WWCharLFO5LVL2">
    <w:name w:val="WW_CharLFO5LVL2"/>
    <w:qFormat/>
    <w:rPr>
      <w:rFonts w:ascii="OpenSymbol;Arial Unicode MS" w:hAnsi="OpenSymbol;Arial Unicode MS" w:cs="Courier New"/>
    </w:rPr>
  </w:style>
  <w:style w:type="character" w:styleId="WWCharLFO5LVL3">
    <w:name w:val="WW_CharLFO5LVL3"/>
    <w:qFormat/>
    <w:rPr>
      <w:rFonts w:ascii="OpenSymbol;Arial Unicode MS" w:hAnsi="OpenSymbol;Arial Unicode MS" w:cs="Courier New"/>
    </w:rPr>
  </w:style>
  <w:style w:type="character" w:styleId="WWCharLFO5LVL4">
    <w:name w:val="WW_CharLFO5LVL4"/>
    <w:qFormat/>
    <w:rPr>
      <w:rFonts w:ascii="Times New Roman" w:hAnsi="Times New Roman" w:eastAsia="Times New Roman" w:cs="Times New Roman"/>
    </w:rPr>
  </w:style>
  <w:style w:type="character" w:styleId="WWCharLFO5LVL5">
    <w:name w:val="WW_CharLFO5LVL5"/>
    <w:qFormat/>
    <w:rPr>
      <w:rFonts w:ascii="OpenSymbol;Arial Unicode MS" w:hAnsi="OpenSymbol;Arial Unicode MS" w:cs="Courier New"/>
    </w:rPr>
  </w:style>
  <w:style w:type="character" w:styleId="WWCharLFO5LVL6">
    <w:name w:val="WW_CharLFO5LVL6"/>
    <w:qFormat/>
    <w:rPr>
      <w:rFonts w:ascii="OpenSymbol;Arial Unicode MS" w:hAnsi="OpenSymbol;Arial Unicode MS" w:cs="Courier New"/>
    </w:rPr>
  </w:style>
  <w:style w:type="character" w:styleId="WWCharLFO5LVL7">
    <w:name w:val="WW_CharLFO5LVL7"/>
    <w:qFormat/>
    <w:rPr>
      <w:rFonts w:ascii="Times New Roman" w:hAnsi="Times New Roman" w:eastAsia="Times New Roman" w:cs="Times New Roman"/>
    </w:rPr>
  </w:style>
  <w:style w:type="character" w:styleId="WWCharLFO5LVL8">
    <w:name w:val="WW_CharLFO5LVL8"/>
    <w:qFormat/>
    <w:rPr>
      <w:rFonts w:ascii="OpenSymbol;Arial Unicode MS" w:hAnsi="OpenSymbol;Arial Unicode MS" w:cs="Courier New"/>
    </w:rPr>
  </w:style>
  <w:style w:type="character" w:styleId="WWCharLFO5LVL9">
    <w:name w:val="WW_CharLFO5LVL9"/>
    <w:qFormat/>
    <w:rPr>
      <w:rFonts w:ascii="OpenSymbol;Arial Unicode MS" w:hAnsi="OpenSymbol;Arial Unicode MS" w:cs="Courier New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styleId="WWCharLFO8LVL1">
    <w:name w:val="WW_CharLFO8LVL1"/>
    <w:qFormat/>
    <w:rPr>
      <w:rFonts w:ascii="StarSymbol" w:hAnsi="StarSymbol" w:eastAsia="OpenSymbol;Arial Unicode MS" w:cs="OpenSymbol;Arial Unicode MS"/>
    </w:rPr>
  </w:style>
  <w:style w:type="character" w:styleId="WWCharLFO8LVL2">
    <w:name w:val="WW_CharLFO8LVL2"/>
    <w:qFormat/>
    <w:rPr>
      <w:rFonts w:ascii="StarSymbol" w:hAnsi="StarSymbol" w:eastAsia="OpenSymbol;Arial Unicode MS" w:cs="OpenSymbol;Arial Unicode MS"/>
    </w:rPr>
  </w:style>
  <w:style w:type="character" w:styleId="WWCharLFO8LVL3">
    <w:name w:val="WW_CharLFO8LVL3"/>
    <w:qFormat/>
    <w:rPr>
      <w:rFonts w:ascii="StarSymbol" w:hAnsi="StarSymbol" w:eastAsia="OpenSymbol;Arial Unicode MS" w:cs="OpenSymbol;Arial Unicode MS"/>
    </w:rPr>
  </w:style>
  <w:style w:type="character" w:styleId="WWCharLFO8LVL4">
    <w:name w:val="WW_CharLFO8LVL4"/>
    <w:qFormat/>
    <w:rPr>
      <w:rFonts w:ascii="StarSymbol" w:hAnsi="StarSymbol" w:eastAsia="OpenSymbol;Arial Unicode MS" w:cs="OpenSymbol;Arial Unicode MS"/>
    </w:rPr>
  </w:style>
  <w:style w:type="character" w:styleId="WWCharLFO8LVL5">
    <w:name w:val="WW_CharLFO8LVL5"/>
    <w:qFormat/>
    <w:rPr>
      <w:rFonts w:ascii="StarSymbol" w:hAnsi="StarSymbol" w:eastAsia="OpenSymbol;Arial Unicode MS" w:cs="OpenSymbol;Arial Unicode MS"/>
    </w:rPr>
  </w:style>
  <w:style w:type="character" w:styleId="WWCharLFO8LVL6">
    <w:name w:val="WW_CharLFO8LVL6"/>
    <w:qFormat/>
    <w:rPr>
      <w:rFonts w:ascii="StarSymbol" w:hAnsi="StarSymbol" w:eastAsia="OpenSymbol;Arial Unicode MS" w:cs="OpenSymbol;Arial Unicode MS"/>
    </w:rPr>
  </w:style>
  <w:style w:type="character" w:styleId="WWCharLFO8LVL7">
    <w:name w:val="WW_CharLFO8LVL7"/>
    <w:qFormat/>
    <w:rPr>
      <w:rFonts w:ascii="StarSymbol" w:hAnsi="StarSymbol" w:eastAsia="OpenSymbol;Arial Unicode MS" w:cs="OpenSymbol;Arial Unicode MS"/>
    </w:rPr>
  </w:style>
  <w:style w:type="character" w:styleId="WWCharLFO8LVL8">
    <w:name w:val="WW_CharLFO8LVL8"/>
    <w:qFormat/>
    <w:rPr>
      <w:rFonts w:ascii="StarSymbol" w:hAnsi="StarSymbol" w:eastAsia="OpenSymbol;Arial Unicode MS" w:cs="OpenSymbol;Arial Unicode MS"/>
    </w:rPr>
  </w:style>
  <w:style w:type="character" w:styleId="WWCharLFO8LVL9">
    <w:name w:val="WW_CharLFO8LVL9"/>
    <w:qFormat/>
    <w:rPr>
      <w:rFonts w:ascii="StarSymbol" w:hAnsi="StarSymbol" w:eastAsia="OpenSymbol;Arial Unicode MS" w:cs="OpenSymbol;Arial Unicode MS"/>
    </w:rPr>
  </w:style>
  <w:style w:type="character" w:styleId="Cdigofonte">
    <w:name w:val="Código-fonte"/>
    <w:qFormat/>
    <w:rPr>
      <w:rFonts w:ascii="Liberation Mono" w:hAnsi="Liberation Mono" w:eastAsia="NSimSun" w:cs="Liberation Mono"/>
    </w:rPr>
  </w:style>
  <w:style w:type="character" w:styleId="Nfase">
    <w:name w:val="Ênfase"/>
    <w:qFormat/>
    <w:rPr>
      <w:i/>
      <w:iCs/>
    </w:rPr>
  </w:style>
  <w:style w:type="character" w:styleId="DefaultParagraphFont">
    <w:name w:val="Default Paragraph Font"/>
    <w:qFormat/>
    <w:rPr/>
  </w:style>
  <w:style w:type="character" w:styleId="Cf21">
    <w:name w:val="cf21"/>
    <w:basedOn w:val="DefaultParagraphFont"/>
    <w:qFormat/>
    <w:rPr>
      <w:rFonts w:ascii="Segoe UI" w:hAnsi="Segoe UI" w:cs="Segoe UI"/>
      <w:i/>
      <w:iCs/>
      <w:sz w:val="18"/>
      <w:szCs w:val="18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Fontepargpadro3">
    <w:name w:val="Fonte parág. padrão3"/>
    <w:qFormat/>
    <w:rPr/>
  </w:style>
  <w:style w:type="character" w:styleId="Cf11">
    <w:name w:val="cf11"/>
    <w:basedOn w:val="DefaultParagraphFont"/>
    <w:qFormat/>
    <w:rPr>
      <w:rFonts w:ascii="Segoe UI" w:hAnsi="Segoe UI" w:cs="Segoe UI"/>
      <w:i/>
      <w:iCs/>
      <w:sz w:val="18"/>
      <w:szCs w:val="18"/>
    </w:rPr>
  </w:style>
  <w:style w:type="character" w:styleId="Cf01">
    <w:name w:val="cf01"/>
    <w:basedOn w:val="DefaultParagraphFont"/>
    <w:qFormat/>
    <w:rPr>
      <w:rFonts w:ascii="Segoe UI" w:hAnsi="Segoe UI" w:cs="Segoe UI"/>
      <w:b/>
      <w:bCs/>
      <w:i/>
      <w:iCs/>
      <w:sz w:val="18"/>
      <w:szCs w:val="18"/>
    </w:rPr>
  </w:style>
  <w:style w:type="character" w:styleId="WW8Num6z3">
    <w:name w:val="WW8Num6z3"/>
    <w:qFormat/>
    <w:rPr>
      <w:rFonts w:ascii="Arial" w:hAnsi="Arial" w:eastAsia="Arial MT" w:cs="Arial MT"/>
      <w:spacing w:val="-1"/>
      <w:w w:val="100"/>
      <w:sz w:val="24"/>
      <w:szCs w:val="22"/>
      <w:lang w:val="pt-PT" w:eastAsia="en-US" w:bidi="ar-SA"/>
    </w:rPr>
  </w:style>
  <w:style w:type="character" w:styleId="WW8Num6z2">
    <w:name w:val="WW8Num6z2"/>
    <w:qFormat/>
    <w:rPr>
      <w:rFonts w:ascii="Arial" w:hAnsi="Arial" w:eastAsia="Arial" w:cs="Arial"/>
      <w:b/>
      <w:bCs/>
      <w:spacing w:val="-3"/>
      <w:w w:val="100"/>
      <w:sz w:val="24"/>
      <w:szCs w:val="22"/>
      <w:lang w:val="pt-PT" w:eastAsia="en-US" w:bidi="ar-SA"/>
    </w:rPr>
  </w:style>
  <w:style w:type="character" w:styleId="WW8Num6z1">
    <w:name w:val="WW8Num6z1"/>
    <w:qFormat/>
    <w:rPr>
      <w:rFonts w:ascii="Arial" w:hAnsi="Arial" w:eastAsia="Arial" w:cs="Arial"/>
      <w:b/>
      <w:bCs/>
      <w:w w:val="100"/>
      <w:sz w:val="24"/>
      <w:szCs w:val="22"/>
      <w:lang w:val="pt-PT" w:eastAsia="en-US" w:bidi="ar-SA"/>
    </w:rPr>
  </w:style>
  <w:style w:type="character" w:styleId="WW8Num6z0">
    <w:name w:val="WW8Num6z0"/>
    <w:qFormat/>
    <w:rPr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uppressAutoHyphens w:val="true"/>
      <w:jc w:val="both"/>
    </w:pPr>
    <w:rPr>
      <w:rFonts w:ascii="Arial" w:hAnsi="Arial" w:cs="Arial"/>
      <w:sz w:val="24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Liberation Serif" w:hAnsi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pt-BR" w:eastAsia="zh-CN"/>
    </w:rPr>
  </w:style>
  <w:style w:type="paragraph" w:styleId="Lista">
    <w:name w:val="List"/>
    <w:basedOn w:val="Corpodotexto"/>
    <w:pPr>
      <w:suppressAutoHyphens w:val="true"/>
    </w:pPr>
    <w:rPr>
      <w:rFonts w:cs="Tahoma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Tahoma"/>
    </w:rPr>
  </w:style>
  <w:style w:type="paragraph" w:styleId="Ttulo21">
    <w:name w:val="Título2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ptulo">
    <w:name w:val="Cap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ubttulo">
    <w:name w:val="Subtitle"/>
    <w:basedOn w:val="Captulo"/>
    <w:next w:val="Corpodotexto"/>
    <w:qFormat/>
    <w:pPr>
      <w:suppressAutoHyphens w:val="true"/>
      <w:jc w:val="center"/>
    </w:pPr>
    <w:rPr>
      <w:i/>
      <w:iCs/>
    </w:rPr>
  </w:style>
  <w:style w:type="paragraph" w:styleId="WWTtulo">
    <w:name w:val="WW-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WWTtulo1">
    <w:name w:val="WW-Título1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11">
    <w:name w:val="WW-Título11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WWTtulo111">
    <w:name w:val="WW-Título111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1111">
    <w:name w:val="WW-Título1111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11111">
    <w:name w:val="WW-Título11111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WWTtulo111111">
    <w:name w:val="WW-Título111111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WWTtulo1111111">
    <w:name w:val="WW-Título1111111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WWTtulo11111111">
    <w:name w:val="WW-Título11111111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WWTtulo111111111">
    <w:name w:val="WW-Título111111111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WWTtulo1111111111">
    <w:name w:val="WW-Título1111111111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abealho">
    <w:name w:val="Header"/>
    <w:basedOn w:val="Normal"/>
    <w:pPr>
      <w:tabs>
        <w:tab w:val="clear" w:pos="709"/>
        <w:tab w:val="center" w:pos="4320" w:leader="none"/>
        <w:tab w:val="right" w:pos="8640" w:leader="none"/>
      </w:tabs>
      <w:suppressAutoHyphens w:val="true"/>
    </w:pPr>
    <w:rPr/>
  </w:style>
  <w:style w:type="paragraph" w:styleId="Rodap">
    <w:name w:val="Footer"/>
    <w:basedOn w:val="Normal"/>
    <w:pPr>
      <w:tabs>
        <w:tab w:val="clear" w:pos="709"/>
        <w:tab w:val="center" w:pos="4320" w:leader="none"/>
        <w:tab w:val="right" w:pos="8640" w:leader="none"/>
      </w:tabs>
      <w:suppressAutoHyphens w:val="true"/>
    </w:pPr>
    <w:rPr/>
  </w:style>
  <w:style w:type="paragraph" w:styleId="Pargrafo1">
    <w:name w:val="Par grafo 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ourier;Courier New" w:hAnsi="Courier;Courier New" w:eastAsia="Arial" w:cs="Courier;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bidi="ar-SA" w:val="pt-BR" w:eastAsia="zh-CN"/>
    </w:rPr>
  </w:style>
  <w:style w:type="paragraph" w:styleId="Recuodecorpodetexto22">
    <w:name w:val="Recuo de corpo de texto 22"/>
    <w:basedOn w:val="Normal"/>
    <w:qFormat/>
    <w:pPr>
      <w:suppressAutoHyphens w:val="true"/>
      <w:spacing w:lineRule="exact" w:line="480"/>
      <w:ind w:left="0" w:right="0" w:firstLine="2160"/>
      <w:jc w:val="both"/>
    </w:pPr>
    <w:rPr>
      <w:rFonts w:ascii="Arial" w:hAnsi="Arial" w:cs="Arial"/>
      <w:sz w:val="24"/>
    </w:rPr>
  </w:style>
  <w:style w:type="paragraph" w:styleId="Corpodetexto23">
    <w:name w:val="Corpo de texto 23"/>
    <w:basedOn w:val="Normal"/>
    <w:qFormat/>
    <w:pPr>
      <w:suppressAutoHyphens w:val="true"/>
      <w:spacing w:lineRule="auto" w:line="360"/>
      <w:jc w:val="both"/>
    </w:pPr>
    <w:rPr>
      <w:sz w:val="28"/>
    </w:rPr>
  </w:style>
  <w:style w:type="paragraph" w:styleId="Corpodotextorecuado">
    <w:name w:val="Body Text Indent"/>
    <w:basedOn w:val="Normal"/>
    <w:pPr>
      <w:tabs>
        <w:tab w:val="clear" w:pos="709"/>
      </w:tabs>
      <w:suppressAutoHyphens w:val="true"/>
      <w:ind w:left="3686" w:right="0" w:hanging="709"/>
    </w:pPr>
    <w:rPr>
      <w:rFonts w:ascii="Arial" w:hAnsi="Arial" w:cs="Arial"/>
      <w:b/>
      <w:sz w:val="24"/>
    </w:rPr>
  </w:style>
  <w:style w:type="paragraph" w:styleId="Recuodecorpodetexto31">
    <w:name w:val="Recuo de corpo de texto 31"/>
    <w:basedOn w:val="Normal"/>
    <w:qFormat/>
    <w:pPr>
      <w:tabs>
        <w:tab w:val="clear" w:pos="709"/>
      </w:tabs>
      <w:suppressAutoHyphens w:val="true"/>
      <w:ind w:left="284" w:right="0" w:firstLine="424"/>
      <w:jc w:val="both"/>
    </w:pPr>
    <w:rPr>
      <w:sz w:val="24"/>
    </w:rPr>
  </w:style>
  <w:style w:type="paragraph" w:styleId="WWTtulo11111111111">
    <w:name w:val="WW-Título11111111111"/>
    <w:basedOn w:val="Normal"/>
    <w:next w:val="Subttulo"/>
    <w:qFormat/>
    <w:pPr>
      <w:suppressAutoHyphens w:val="true"/>
      <w:spacing w:lineRule="exact" w:line="240"/>
      <w:jc w:val="center"/>
    </w:pPr>
    <w:rPr>
      <w:rFonts w:ascii="Comic Sans MS" w:hAnsi="Comic Sans MS" w:cs="Comic Sans MS"/>
      <w:sz w:val="24"/>
    </w:rPr>
  </w:style>
  <w:style w:type="paragraph" w:styleId="Corpodetexto32">
    <w:name w:val="Corpo de texto 32"/>
    <w:basedOn w:val="Normal"/>
    <w:qFormat/>
    <w:pPr>
      <w:suppressAutoHyphens w:val="true"/>
      <w:spacing w:lineRule="auto" w:line="360"/>
      <w:jc w:val="both"/>
    </w:pPr>
    <w:rPr>
      <w:rFonts w:ascii="Arial" w:hAnsi="Arial" w:cs="Arial"/>
      <w:i/>
      <w:sz w:val="24"/>
      <w:u w:val="single"/>
    </w:rPr>
  </w:style>
  <w:style w:type="paragraph" w:styleId="TextosemFormatao1">
    <w:name w:val="Texto sem Formatação1"/>
    <w:basedOn w:val="Normal"/>
    <w:qFormat/>
    <w:pPr>
      <w:suppressAutoHyphens w:val="true"/>
    </w:pPr>
    <w:rPr>
      <w:rFonts w:ascii="Courier New" w:hAnsi="Courier New" w:cs="Courier New"/>
    </w:rPr>
  </w:style>
  <w:style w:type="paragraph" w:styleId="Contedodoquadro">
    <w:name w:val="Conteúdo do quadro"/>
    <w:basedOn w:val="Corpodotexto"/>
    <w:qFormat/>
    <w:pPr>
      <w:suppressAutoHyphens w:val="true"/>
    </w:pPr>
    <w:rPr/>
  </w:style>
  <w:style w:type="paragraph" w:styleId="Corpodetexto22">
    <w:name w:val="Corpo de texto 22"/>
    <w:basedOn w:val="Normal"/>
    <w:qFormat/>
    <w:pPr>
      <w:suppressAutoHyphens w:val="true"/>
      <w:spacing w:lineRule="auto" w:line="360"/>
      <w:jc w:val="both"/>
    </w:pPr>
    <w:rPr>
      <w:sz w:val="28"/>
    </w:rPr>
  </w:style>
  <w:style w:type="paragraph" w:styleId="Corpodetexto21">
    <w:name w:val="Corpo de texto 21"/>
    <w:basedOn w:val="Normal"/>
    <w:qFormat/>
    <w:pPr>
      <w:suppressAutoHyphens w:val="true"/>
      <w:spacing w:lineRule="auto" w:line="360"/>
      <w:jc w:val="both"/>
    </w:pPr>
    <w:rPr>
      <w:sz w:val="28"/>
    </w:rPr>
  </w:style>
  <w:style w:type="paragraph" w:styleId="Corpodetexto31">
    <w:name w:val="Corpo de texto 31"/>
    <w:basedOn w:val="Normal"/>
    <w:qFormat/>
    <w:pPr>
      <w:suppressAutoHyphens w:val="true"/>
      <w:spacing w:lineRule="auto" w:line="360"/>
      <w:jc w:val="both"/>
    </w:pPr>
    <w:rPr>
      <w:rFonts w:ascii="Arial" w:hAnsi="Arial" w:cs="Arial"/>
      <w:i/>
      <w:sz w:val="24"/>
      <w:u w:val="single"/>
    </w:rPr>
  </w:style>
  <w:style w:type="paragraph" w:styleId="Textoprformatado">
    <w:name w:val="Texto pré-formatado"/>
    <w:basedOn w:val="Normal"/>
    <w:qFormat/>
    <w:pPr>
      <w:suppressAutoHyphens w:val="true"/>
    </w:pPr>
    <w:rPr/>
  </w:style>
  <w:style w:type="paragraph" w:styleId="Contedodequadro">
    <w:name w:val="Conteúdo de quadro"/>
    <w:basedOn w:val="Corpodotexto"/>
    <w:qFormat/>
    <w:pPr>
      <w:suppressAutoHyphens w:val="true"/>
    </w:pPr>
    <w:rPr/>
  </w:style>
  <w:style w:type="paragraph" w:styleId="WWNormalWeb">
    <w:name w:val="WW-Normal (Web)"/>
    <w:basedOn w:val="Normal"/>
    <w:qFormat/>
    <w:pPr>
      <w:suppressAutoHyphens w:val="true"/>
      <w:autoSpaceDE w:val="false"/>
      <w:spacing w:before="100" w:after="100"/>
    </w:pPr>
    <w:rPr>
      <w:rFonts w:ascii="Arial" w:hAnsi="Arial" w:cs="Arial"/>
    </w:rPr>
  </w:style>
  <w:style w:type="paragraph" w:styleId="Contedodatabela">
    <w:name w:val="Conteúdo da tabela"/>
    <w:basedOn w:val="Corpodotexto"/>
    <w:qFormat/>
    <w:pPr>
      <w:suppressAutoHyphens w:val="true"/>
      <w:textAlignment w:val="auto"/>
    </w:pPr>
    <w:rPr>
      <w:szCs w:val="24"/>
    </w:rPr>
  </w:style>
  <w:style w:type="paragraph" w:styleId="Tiltoanexo">
    <w:name w:val="tilto anexo"/>
    <w:basedOn w:val="Normal"/>
    <w:qFormat/>
    <w:pPr>
      <w:suppressAutoHyphens w:val="true"/>
      <w:spacing w:before="0" w:after="120"/>
      <w:jc w:val="both"/>
    </w:pPr>
    <w:rPr>
      <w:rFonts w:ascii="Arial" w:hAnsi="Arial" w:cs="Arial"/>
      <w:b/>
      <w:bCs/>
    </w:rPr>
  </w:style>
  <w:style w:type="paragraph" w:styleId="Recuodecorpodetexto21">
    <w:name w:val="Recuo de corpo de texto 21"/>
    <w:basedOn w:val="Normal"/>
    <w:qFormat/>
    <w:pPr>
      <w:tabs>
        <w:tab w:val="clear" w:pos="709"/>
      </w:tabs>
      <w:suppressAutoHyphens w:val="true"/>
      <w:spacing w:lineRule="auto" w:line="480" w:before="0" w:after="120"/>
      <w:ind w:left="283" w:right="0" w:hanging="0"/>
    </w:pPr>
    <w:rPr/>
  </w:style>
  <w:style w:type="paragraph" w:styleId="Contedodamoldura">
    <w:name w:val="Conteúdo da moldura"/>
    <w:basedOn w:val="Corpodotexto"/>
    <w:qFormat/>
    <w:pPr>
      <w:widowControl w:val="false"/>
      <w:suppressAutoHyphens w:val="true"/>
      <w:textAlignment w:val="auto"/>
    </w:pPr>
    <w:rPr>
      <w:rFonts w:ascii="Courier New" w:hAnsi="Courier New" w:cs="Courier New"/>
      <w:sz w:val="22"/>
    </w:rPr>
  </w:style>
  <w:style w:type="paragraph" w:styleId="Corpo">
    <w:name w:val="Corpo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Arial" w:cs="Times New Roman" w:ascii="Liberation Serif" w:hAnsi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pt-BR" w:eastAsia="zh-CN"/>
    </w:rPr>
  </w:style>
  <w:style w:type="paragraph" w:styleId="Ttulodatabela">
    <w:name w:val="Título da tabela"/>
    <w:basedOn w:val="Contedodatabela"/>
    <w:qFormat/>
    <w:pPr>
      <w:suppressLineNumbers/>
      <w:suppressAutoHyphens w:val="true"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etabela"/>
    <w:qFormat/>
    <w:pPr>
      <w:suppressAutoHyphens w:val="true"/>
      <w:jc w:val="center"/>
    </w:pPr>
    <w:rPr>
      <w:b/>
      <w:bCs/>
    </w:rPr>
  </w:style>
  <w:style w:type="paragraph" w:styleId="Textoprformatado1">
    <w:name w:val="Texto préformatado"/>
    <w:basedOn w:val="Normal"/>
    <w:qFormat/>
    <w:pPr>
      <w:suppressAutoHyphens w:val="true"/>
    </w:pPr>
    <w:rPr/>
  </w:style>
  <w:style w:type="paragraph" w:styleId="P30">
    <w:name w:val="P30"/>
    <w:basedOn w:val="Normal"/>
    <w:qFormat/>
    <w:pPr>
      <w:suppressAutoHyphens w:val="true"/>
      <w:jc w:val="both"/>
    </w:pPr>
    <w:rPr>
      <w:b/>
      <w:sz w:val="24"/>
    </w:rPr>
  </w:style>
  <w:style w:type="paragraph" w:styleId="WWCorpodotexto">
    <w:name w:val="WW-Corpo do texto"/>
    <w:basedOn w:val="Normal"/>
    <w:qFormat/>
    <w:pPr>
      <w:suppressAutoHyphens w:val="true"/>
      <w:jc w:val="both"/>
    </w:pPr>
    <w:rPr>
      <w:rFonts w:ascii="Verdana" w:hAnsi="Verdana" w:cs="Verdana"/>
    </w:rPr>
  </w:style>
  <w:style w:type="paragraph" w:styleId="BodyText21">
    <w:name w:val="Body Text 21"/>
    <w:basedOn w:val="Normal"/>
    <w:qFormat/>
    <w:pPr>
      <w:suppressAutoHyphens w:val="true"/>
      <w:jc w:val="both"/>
    </w:pPr>
    <w:rPr>
      <w:sz w:val="24"/>
    </w:rPr>
  </w:style>
  <w:style w:type="paragraph" w:styleId="NormalWeb">
    <w:name w:val="Normal (Web)"/>
    <w:basedOn w:val="Normal"/>
    <w:qFormat/>
    <w:pPr>
      <w:suppressAutoHyphens w:val="true"/>
      <w:spacing w:before="280" w:after="280"/>
    </w:pPr>
    <w:rPr/>
  </w:style>
  <w:style w:type="paragraph" w:styleId="Recuodecorpodetexto32">
    <w:name w:val="Recuo de corpo de texto 32"/>
    <w:basedOn w:val="Normal"/>
    <w:qFormat/>
    <w:pPr>
      <w:tabs>
        <w:tab w:val="clear" w:pos="709"/>
      </w:tabs>
      <w:suppressAutoHyphens w:val="true"/>
      <w:ind w:left="284" w:right="0" w:firstLine="424"/>
      <w:jc w:val="both"/>
    </w:pPr>
    <w:rPr>
      <w:sz w:val="24"/>
    </w:rPr>
  </w:style>
  <w:style w:type="paragraph" w:styleId="Corpodetexto24">
    <w:name w:val="Corpo de texto 24"/>
    <w:basedOn w:val="Normal"/>
    <w:qFormat/>
    <w:pPr>
      <w:suppressAutoHyphens w:val="true"/>
      <w:spacing w:lineRule="auto" w:line="360"/>
      <w:jc w:val="both"/>
    </w:pPr>
    <w:rPr>
      <w:sz w:val="28"/>
    </w:rPr>
  </w:style>
  <w:style w:type="paragraph" w:styleId="Recuodecorpodetexto3">
    <w:name w:val="Recuo de corpo de texto 3"/>
    <w:basedOn w:val="Normal"/>
    <w:qFormat/>
    <w:pPr>
      <w:tabs>
        <w:tab w:val="clear" w:pos="709"/>
      </w:tabs>
      <w:suppressAutoHyphens w:val="true"/>
      <w:ind w:left="284" w:right="0" w:firstLine="424"/>
      <w:jc w:val="both"/>
    </w:pPr>
    <w:rPr>
      <w:sz w:val="24"/>
    </w:rPr>
  </w:style>
  <w:style w:type="paragraph" w:styleId="Corpodetexto2">
    <w:name w:val="Corpo de texto 2"/>
    <w:basedOn w:val="Normal"/>
    <w:qFormat/>
    <w:pPr>
      <w:suppressAutoHyphens w:val="true"/>
    </w:pPr>
    <w:rPr>
      <w:sz w:val="28"/>
    </w:rPr>
  </w:style>
  <w:style w:type="paragraph" w:styleId="Ttulo01">
    <w:name w:val="Título 01"/>
    <w:basedOn w:val="Ttulo"/>
    <w:qFormat/>
    <w:pPr>
      <w:suppressAutoHyphens w:val="true"/>
    </w:pPr>
    <w:rPr>
      <w:rFonts w:cs="Arial"/>
      <w:bCs/>
      <w:sz w:val="26"/>
    </w:rPr>
  </w:style>
  <w:style w:type="paragraph" w:styleId="Normal1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eastAsia="Arial" w:cs="Times New Roman" w:ascii="Liberation Serif" w:hAnsi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bidi="ar-SA" w:eastAsia="zh-CN"/>
    </w:rPr>
  </w:style>
  <w:style w:type="paragraph" w:styleId="PargrafodaLista">
    <w:name w:val="Parágrafo da Lista"/>
    <w:basedOn w:val="Normal"/>
    <w:qFormat/>
    <w:pPr>
      <w:tabs>
        <w:tab w:val="clear" w:pos="709"/>
      </w:tabs>
      <w:suppressAutoHyphens w:val="true"/>
      <w:ind w:left="104" w:right="0" w:hanging="0"/>
      <w:jc w:val="both"/>
    </w:pPr>
    <w:rPr/>
  </w:style>
  <w:style w:type="paragraph" w:styleId="Ttulo211">
    <w:name w:val="Título 21"/>
    <w:basedOn w:val="Normal"/>
    <w:qFormat/>
    <w:pPr>
      <w:tabs>
        <w:tab w:val="clear" w:pos="709"/>
      </w:tabs>
      <w:suppressAutoHyphens w:val="true"/>
      <w:ind w:left="104" w:right="0" w:hanging="0"/>
      <w:jc w:val="both"/>
    </w:pPr>
    <w:rPr>
      <w:b/>
      <w:bCs/>
      <w:sz w:val="24"/>
      <w:szCs w:val="24"/>
    </w:rPr>
  </w:style>
  <w:style w:type="paragraph" w:styleId="Textodecomentrio">
    <w:name w:val="Texto de comentário"/>
    <w:basedOn w:val="Normal"/>
    <w:qFormat/>
    <w:pPr>
      <w:widowControl w:val="false"/>
      <w:suppressAutoHyphens w:val="true"/>
    </w:pPr>
    <w:rPr/>
  </w:style>
  <w:style w:type="paragraph" w:styleId="CM20">
    <w:name w:val="CM20"/>
    <w:basedOn w:val="Normal1"/>
    <w:next w:val="Normal1"/>
    <w:qFormat/>
    <w:pPr>
      <w:suppressAutoHyphens w:val="true"/>
    </w:pPr>
    <w:rPr/>
  </w:style>
  <w:style w:type="paragraph" w:styleId="WWNormal">
    <w:name w:val="WW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Liberation Serif" w:hAnsi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pt-BR" w:eastAsia="zh-CN"/>
    </w:rPr>
  </w:style>
  <w:style w:type="paragraph" w:styleId="Livro">
    <w:name w:val="Livro"/>
    <w:basedOn w:val="Normal"/>
    <w:qFormat/>
    <w:pPr>
      <w:suppressAutoHyphens w:val="true"/>
      <w:spacing w:before="120" w:after="120"/>
      <w:jc w:val="center"/>
    </w:pPr>
    <w:rPr>
      <w:rFonts w:ascii="Arial" w:hAnsi="Arial" w:cs="Arial"/>
      <w:b/>
      <w:caps/>
      <w:sz w:val="24"/>
      <w:szCs w:val="24"/>
      <w:lang w:eastAsia="pt-BR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Tahoma" w:hAnsi="Tahoma" w:eastAsia="Tahoma" w:cs="Tahoma"/>
      <w:lang w:val="pt-PT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ivel3">
    <w:name w:val="Nivel 3"/>
    <w:basedOn w:val="Normal"/>
    <w:qFormat/>
    <w:pPr>
      <w:spacing w:lineRule="auto" w:line="276" w:before="120" w:after="120"/>
      <w:ind w:left="425" w:right="0" w:hanging="0"/>
      <w:jc w:val="both"/>
    </w:pPr>
    <w:rPr>
      <w:rFonts w:ascii="Arial" w:hAnsi="Arial" w:cs="Arial"/>
      <w:color w:val="000000"/>
      <w:sz w:val="20"/>
      <w:szCs w:val="20"/>
    </w:rPr>
  </w:style>
  <w:style w:type="paragraph" w:styleId="Nivel2">
    <w:name w:val="Nivel 2"/>
    <w:basedOn w:val="Normal"/>
    <w:qFormat/>
    <w:pPr>
      <w:spacing w:lineRule="auto" w:line="276" w:before="120" w:after="120"/>
      <w:jc w:val="both"/>
    </w:pPr>
    <w:rPr>
      <w:rFonts w:ascii="Arial" w:hAnsi="Arial" w:cs="Arial"/>
      <w:color w:val="000000"/>
      <w:sz w:val="20"/>
      <w:szCs w:val="20"/>
    </w:rPr>
  </w:style>
  <w:style w:type="paragraph" w:styleId="Nivel01">
    <w:name w:val="Nivel 01"/>
    <w:basedOn w:val="Ttulo1"/>
    <w:next w:val="Normal"/>
    <w:qFormat/>
    <w:pPr>
      <w:numPr>
        <w:ilvl w:val="0"/>
        <w:numId w:val="0"/>
      </w:numPr>
      <w:tabs>
        <w:tab w:val="clear" w:pos="709"/>
        <w:tab w:val="left" w:pos="567" w:leader="none"/>
      </w:tabs>
      <w:spacing w:lineRule="auto" w:line="312" w:before="288" w:after="288"/>
      <w:jc w:val="both"/>
    </w:pPr>
    <w:rPr>
      <w:rFonts w:ascii="Arial" w:hAnsi="Arial" w:cs="Arial"/>
      <w:color w:val="auto"/>
      <w:sz w:val="20"/>
      <w:szCs w:val="20"/>
    </w:rPr>
  </w:style>
  <w:style w:type="paragraph" w:styleId="BodyText2">
    <w:name w:val="Body Text 2"/>
    <w:basedOn w:val="Normal"/>
    <w:qFormat/>
    <w:pPr>
      <w:suppressAutoHyphens w:val="true"/>
    </w:pPr>
    <w:rPr>
      <w:sz w:val="28"/>
    </w:rPr>
  </w:style>
  <w:style w:type="paragraph" w:styleId="Pf0">
    <w:name w:val="pf0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irassununga.sp.gov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comments" Target="comment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3376</TotalTime>
  <Application>LibreOffice/7.1.8.1$Windows_X86_64 LibreOffice_project/e1f30c802c3269a1d052614453f260e49458c82c</Application>
  <AppVersion>15.0000</AppVersion>
  <Pages>10</Pages>
  <Words>2487</Words>
  <Characters>15384</Characters>
  <CharactersWithSpaces>17910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2019-02-07T15:56:00Z</dcterms:created>
  <dc:creator>adriano</dc:creator>
  <dc:description/>
  <dc:language>pt-BR</dc:language>
  <cp:lastModifiedBy/>
  <cp:lastPrinted>2022-12-07T13:23:40Z</cp:lastPrinted>
  <dcterms:modified xsi:type="dcterms:W3CDTF">2025-07-28T13:52:37Z</dcterms:modified>
  <cp:revision>311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??es 1">
    <vt:lpwstr/>
  </property>
  <property fmtid="{D5CDD505-2E9C-101B-9397-08002B2CF9AE}" pid="3" name="Informa??es 2">
    <vt:lpwstr/>
  </property>
  <property fmtid="{D5CDD505-2E9C-101B-9397-08002B2CF9AE}" pid="4" name="Informa??es 3">
    <vt:lpwstr/>
  </property>
  <property fmtid="{D5CDD505-2E9C-101B-9397-08002B2CF9AE}" pid="5" name="Informa??es 4">
    <vt:lpwstr/>
  </property>
</Properties>
</file>