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360" w:before="57" w:after="57"/>
        <w:ind w:left="0" w:right="0" w:firstLine="850"/>
        <w:jc w:val="both"/>
        <w:rPr>
          <w:rFonts w:ascii="Arial" w:hAnsi="Arial"/>
          <w:b/>
          <w:b/>
          <w:bCs/>
          <w:sz w:val="24"/>
          <w:szCs w:val="24"/>
          <w:lang w:val="pt-BR"/>
        </w:rPr>
      </w:pPr>
      <w:r>
        <w:rPr>
          <w:rFonts w:ascii="Arial" w:hAnsi="Arial"/>
          <w:b/>
          <w:bCs/>
          <w:sz w:val="24"/>
          <w:szCs w:val="24"/>
          <w:lang w:val="pt-BR"/>
        </w:rPr>
      </w:r>
    </w:p>
    <w:p>
      <w:pPr>
        <w:pStyle w:val="Normal"/>
        <w:shd w:fill="A80B0E" w:val="clear"/>
        <w:bidi w:val="0"/>
        <w:spacing w:lineRule="auto" w:line="360" w:before="57" w:after="57"/>
        <w:ind w:left="0" w:right="0" w:hanging="0"/>
        <w:jc w:val="center"/>
        <w:rPr>
          <w:rFonts w:ascii="Arial" w:hAnsi="Arial"/>
          <w:b/>
          <w:b/>
          <w:bCs/>
          <w:sz w:val="52"/>
          <w:szCs w:val="52"/>
          <w:lang w:val="pt-BR"/>
        </w:rPr>
      </w:pPr>
      <w:r>
        <w:rPr>
          <w:rFonts w:ascii="Arial" w:hAnsi="Arial"/>
          <w:b/>
          <w:bCs/>
          <w:sz w:val="52"/>
          <w:szCs w:val="52"/>
          <w:lang w:val="pt-BR"/>
        </w:rPr>
        <w:t>TERMO DE REFERÊNCIA</w:t>
      </w:r>
    </w:p>
    <w:p>
      <w:pPr>
        <w:pStyle w:val="Normal"/>
        <w:shd w:fill="990704" w:val="clear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6"/>
          <w:szCs w:val="36"/>
          <w:lang w:val="pt-BR"/>
        </w:rPr>
      </w:pP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1. DO OBJETO DA CONTRATAÇÃO</w:t>
      </w:r>
    </w:p>
    <w:p>
      <w:pPr>
        <w:pStyle w:val="Normal1"/>
        <w:widowControl w:val="false"/>
        <w:numPr>
          <w:ilvl w:val="1"/>
          <w:numId w:val="1"/>
        </w:numPr>
        <w:spacing w:lineRule="auto" w:line="276" w:before="0" w:after="0"/>
        <w:jc w:val="both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Contratação </w:t>
      </w:r>
      <w:r>
        <w:rPr>
          <w:rFonts w:eastAsia="Arial" w:cs="Arial" w:ascii="Arial" w:hAnsi="Arial"/>
          <w:sz w:val="24"/>
          <w:szCs w:val="24"/>
          <w:shd w:fill="FFFF00" w:val="clear"/>
        </w:rPr>
        <w:t>ou</w:t>
      </w:r>
      <w:r>
        <w:rPr>
          <w:rFonts w:eastAsia="Arial" w:cs="Arial" w:ascii="Arial" w:hAnsi="Arial"/>
          <w:sz w:val="24"/>
          <w:szCs w:val="24"/>
        </w:rPr>
        <w:t xml:space="preserve"> Registro de Preços de </w:t>
      </w:r>
      <w:r>
        <w:rPr>
          <w:rFonts w:eastAsia="Arial" w:cs="Arial" w:ascii="Arial" w:hAnsi="Arial"/>
          <w:sz w:val="24"/>
          <w:szCs w:val="24"/>
          <w:shd w:fill="FFFF00" w:val="clear"/>
        </w:rPr>
        <w:t>____________,</w:t>
      </w:r>
      <w:r>
        <w:rPr>
          <w:rFonts w:eastAsia="Arial" w:cs="Arial" w:ascii="Arial" w:hAnsi="Arial"/>
          <w:sz w:val="24"/>
          <w:szCs w:val="24"/>
        </w:rPr>
        <w:t xml:space="preserve"> nos termos da tabela abaixo, conforme condições e exigências estabelecidas neste instrumento.</w:t>
      </w:r>
    </w:p>
    <w:p>
      <w:pPr>
        <w:pStyle w:val="Normal"/>
        <w:widowControl w:val="false"/>
        <w:numPr>
          <w:ilvl w:val="0"/>
          <w:numId w:val="0"/>
        </w:numPr>
        <w:bidi w:val="0"/>
        <w:spacing w:lineRule="atLeast" w:line="200" w:before="0" w:after="0"/>
        <w:ind w:left="792" w:right="0" w:hanging="0"/>
        <w:jc w:val="both"/>
        <w:rPr/>
      </w:pPr>
      <w:r>
        <w:rPr>
          <w:rStyle w:val="Fontepargpadro"/>
          <w:rFonts w:eastAsia="Arial" w:cs="Arial" w:ascii="Arial" w:hAnsi="Arial"/>
          <w:color w:val="CE181E"/>
          <w:sz w:val="24"/>
          <w:szCs w:val="24"/>
        </w:rPr>
        <w:t>Faz parte do objeto da contratação o fornecimento de material de primeira qualidade, mão de obra especializada, ferramentas e equipamentos</w:t>
      </w:r>
      <w:r>
        <w:rPr>
          <w:rStyle w:val="Fontepargpadro"/>
          <w:rFonts w:eastAsia="Arial" w:cs="Arial" w:ascii="Arial" w:hAnsi="Arial"/>
          <w:sz w:val="24"/>
          <w:szCs w:val="24"/>
        </w:rPr>
        <w:t>.</w:t>
      </w:r>
    </w:p>
    <w:p>
      <w:pPr>
        <w:pStyle w:val="Normal1"/>
        <w:widowControl w:val="false"/>
        <w:spacing w:lineRule="auto" w:line="360" w:before="0" w:after="0"/>
        <w:ind w:left="432" w:righ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tbl>
      <w:tblPr>
        <w:tblW w:w="8354" w:type="dxa"/>
        <w:jc w:val="left"/>
        <w:tblInd w:w="375" w:type="dxa"/>
        <w:tblLayout w:type="fixed"/>
        <w:tblCellMar>
          <w:top w:w="55" w:type="dxa"/>
          <w:left w:w="15" w:type="dxa"/>
          <w:bottom w:w="55" w:type="dxa"/>
          <w:right w:w="55" w:type="dxa"/>
        </w:tblCellMar>
      </w:tblPr>
      <w:tblGrid>
        <w:gridCol w:w="759"/>
        <w:gridCol w:w="2711"/>
        <w:gridCol w:w="1066"/>
        <w:gridCol w:w="1500"/>
        <w:gridCol w:w="1066"/>
        <w:gridCol w:w="1252"/>
      </w:tblGrid>
      <w:tr>
        <w:trPr/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Especificação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Unidade medida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Valor unit.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Valor total</w:t>
            </w:r>
          </w:p>
        </w:tc>
      </w:tr>
      <w:tr>
        <w:trPr/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01</w:t>
            </w:r>
          </w:p>
        </w:tc>
        <w:tc>
          <w:tcPr>
            <w:tcW w:w="2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02</w:t>
            </w:r>
          </w:p>
        </w:tc>
        <w:tc>
          <w:tcPr>
            <w:tcW w:w="2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03</w:t>
            </w:r>
          </w:p>
        </w:tc>
        <w:tc>
          <w:tcPr>
            <w:tcW w:w="2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1"/>
        <w:widowControl w:val="false"/>
        <w:spacing w:lineRule="auto" w:line="360" w:before="0" w:after="0"/>
        <w:ind w:left="432" w:right="0" w:hanging="0"/>
        <w:jc w:val="both"/>
        <w:rPr>
          <w:rFonts w:ascii="Arial" w:hAnsi="Arial" w:eastAsia="Arial" w:cs="Arial"/>
          <w:b/>
          <w:b/>
          <w:color w:val="FF0000"/>
          <w:sz w:val="24"/>
          <w:szCs w:val="24"/>
        </w:rPr>
      </w:pPr>
      <w:r>
        <w:rPr>
          <w:rFonts w:eastAsia="Arial" w:cs="Arial" w:ascii="Arial" w:hAnsi="Arial"/>
          <w:b/>
          <w:color w:val="FF0000"/>
          <w:sz w:val="24"/>
          <w:szCs w:val="24"/>
        </w:rPr>
      </w:r>
    </w:p>
    <w:p>
      <w:pPr>
        <w:pStyle w:val="Normal1"/>
        <w:keepNext w:val="false"/>
        <w:keepLines w:val="false"/>
        <w:widowControl w:val="false"/>
        <w:spacing w:lineRule="auto" w:line="360" w:before="0" w:after="46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1.2 O custo estimado total da contratação é de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C9211E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R$... (por extenso),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conforme custos unitários apostos na tabela acima.</w:t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1.3.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Da justificativa da aquisição: __________________</w:t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1.4. Histórico médio de consumo dos últimos 06 meses: _______________ (se for o caso)</w:t>
      </w:r>
    </w:p>
    <w:p>
      <w:pPr>
        <w:pStyle w:val="Normal"/>
        <w:bidi w:val="0"/>
        <w:spacing w:lineRule="auto" w:line="360" w:before="57" w:after="57"/>
        <w:ind w:left="0" w:right="0" w:firstLine="85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</w:r>
    </w:p>
    <w:p>
      <w:pPr>
        <w:pStyle w:val="Normal"/>
        <w:bidi w:val="0"/>
        <w:spacing w:lineRule="auto" w:line="360" w:before="57" w:after="57"/>
        <w:ind w:left="0" w:right="0" w:firstLine="85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</w:r>
    </w:p>
    <w:p>
      <w:pPr>
        <w:pStyle w:val="Normal"/>
        <w:bidi w:val="0"/>
        <w:spacing w:lineRule="auto" w:line="360" w:before="57" w:after="57"/>
        <w:ind w:left="0" w:right="0" w:firstLine="85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</w:r>
    </w:p>
    <w:p>
      <w:pPr>
        <w:pStyle w:val="Normal"/>
        <w:bidi w:val="0"/>
        <w:spacing w:lineRule="auto" w:line="360" w:before="57" w:after="57"/>
        <w:ind w:left="0" w:right="0" w:firstLine="85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</w:r>
    </w:p>
    <w:p>
      <w:pPr>
        <w:pStyle w:val="Normal"/>
        <w:shd w:fill="990704" w:val="clear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6"/>
          <w:szCs w:val="36"/>
          <w:lang w:val="pt-BR"/>
        </w:rPr>
      </w:pP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2. FUNDAMENTAÇÃO E DESCRIÇÃO DA CONTRATAÇÃO</w:t>
      </w:r>
    </w:p>
    <w:p>
      <w:pPr>
        <w:pStyle w:val="Normal1"/>
        <w:keepNext w:val="false"/>
        <w:keepLines w:val="false"/>
        <w:widowControl w:val="false"/>
        <w:spacing w:lineRule="auto" w:line="360" w:before="0" w:after="46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 w:eastAsia="Arial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4208F8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4208F8"/>
          <w:position w:val="0"/>
          <w:sz w:val="24"/>
          <w:sz w:val="24"/>
          <w:szCs w:val="24"/>
          <w:u w:val="none"/>
          <w:shd w:fill="auto" w:val="clear"/>
          <w:vertAlign w:val="baseline"/>
        </w:rPr>
        <w:t>*** PARA OS CASOS EM QUE O ETP PODERÁ SER DISPENSADO CONFORME DECRETO MUNICIPAL N° 8.904/2025 A INFORMAÇÃO ABAIXO DEVERÁ SER SUPRIMIDA E DEVERÁ CONSTAR A FUNDAMENTAÇÃO E A DESCRIÇÃO DA CONTRATAÇÃO ***</w:t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 w:eastAsia="Arial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B7815" w:val="clear"/>
          <w:vertAlign w:val="baseline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B7815" w:val="clear"/>
          <w:vertAlign w:val="baseline"/>
        </w:rPr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2.1 A Fundamentação da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contratação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encontra-se pormenorizada em Tópico específico dos Estudos Técnicos Preliminares, apêndice deste Termo de Referência.</w:t>
      </w:r>
    </w:p>
    <w:p>
      <w:pPr>
        <w:pStyle w:val="Normal"/>
        <w:bidi w:val="0"/>
        <w:spacing w:lineRule="auto" w:line="360" w:before="57" w:after="57"/>
        <w:ind w:left="0" w:right="0" w:firstLine="85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</w:r>
    </w:p>
    <w:p>
      <w:pPr>
        <w:pStyle w:val="Normal"/>
        <w:bidi w:val="0"/>
        <w:spacing w:lineRule="auto" w:line="360" w:before="57" w:after="57"/>
        <w:ind w:left="0" w:right="0" w:firstLine="85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</w:r>
    </w:p>
    <w:p>
      <w:pPr>
        <w:pStyle w:val="Normal"/>
        <w:shd w:fill="990704" w:val="clear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6"/>
          <w:szCs w:val="36"/>
          <w:lang w:val="pt-BR"/>
        </w:rPr>
      </w:pP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3. DESCRIÇÃO DA SOLUÇÃO COMO UM TODO CONSIDERANDO O CICLO DE VIDA DO OBJETO</w:t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 w:eastAsia="Arial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B7815" w:val="clear"/>
          <w:vertAlign w:val="baseline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B7815" w:val="clear"/>
          <w:vertAlign w:val="baseline"/>
        </w:rPr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/>
          <w:b/>
          <w:b/>
          <w:bCs/>
          <w:color w:val="4208F8"/>
          <w:sz w:val="24"/>
          <w:szCs w:val="24"/>
          <w:shd w:fill="auto" w:val="clear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4208F8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*** PARA OS CASOS EM QUE O ETP PODERÁ SER DISPENSADO CONFORME DECRETO MUNICIPAL N° 8.904/2025 A INFORMAÇÃO ABAIXO DEVERÁ SER SUPRIMIDA E DEVERÁ CONSTAR A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4208F8"/>
          <w:position w:val="0"/>
          <w:sz w:val="24"/>
          <w:sz w:val="24"/>
          <w:szCs w:val="24"/>
          <w:u w:val="none"/>
          <w:shd w:fill="auto" w:val="clear"/>
          <w:vertAlign w:val="baseline"/>
        </w:rPr>
        <w:t>DESCRIÇÃO DA SOLUÇÃO COMO UM TODO CONSIDERANDO O CICLO DE VIDA DO OBJETO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4208F8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***</w:t>
      </w:r>
    </w:p>
    <w:p>
      <w:pPr>
        <w:pStyle w:val="Normal1"/>
        <w:keepNext w:val="false"/>
        <w:keepLines w:val="false"/>
        <w:widowControl w:val="false"/>
        <w:spacing w:lineRule="auto" w:line="360" w:before="0" w:after="46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3.1 A descrição da solução como um todo, encontra-se pormenorizada em tópico específico dos Estudos Técnicos Preliminares, apêndice deste Termo de Referência.</w:t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shd w:fill="990704" w:val="clear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6"/>
          <w:szCs w:val="36"/>
          <w:lang w:val="pt-BR"/>
        </w:rPr>
      </w:pP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4. REQUISITOS DA CONTRATAÇÃO</w:t>
      </w:r>
    </w:p>
    <w:p>
      <w:pPr>
        <w:pStyle w:val="Normal"/>
        <w:bidi w:val="0"/>
        <w:spacing w:lineRule="auto" w:line="360" w:before="57" w:after="57"/>
        <w:ind w:left="0" w:right="0" w:firstLine="85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</w:r>
    </w:p>
    <w:p>
      <w:pPr>
        <w:pStyle w:val="LOnormal"/>
        <w:widowControl w:val="false"/>
        <w:spacing w:lineRule="auto" w:line="360" w:before="57" w:after="57"/>
        <w:ind w:left="0" w:right="0" w:hanging="0"/>
        <w:jc w:val="both"/>
        <w:rPr>
          <w:rFonts w:ascii="Arial" w:hAnsi="Arial" w:eastAsia="Arial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single"/>
          <w:shd w:fill="FFFF00" w:val="clear"/>
          <w:vertAlign w:val="baseline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single"/>
          <w:shd w:fill="FFFF00" w:val="clear"/>
          <w:vertAlign w:val="baseline"/>
        </w:rPr>
        <w:t xml:space="preserve">EM CASO DE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single"/>
          <w:shd w:fill="FFFF00" w:val="clear"/>
          <w:vertAlign w:val="baseline"/>
        </w:rPr>
        <w:t>SERVIÇOS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single"/>
          <w:shd w:fill="FFFF00" w:val="clear"/>
          <w:vertAlign w:val="baseline"/>
        </w:rPr>
        <w:t>:</w:t>
      </w:r>
    </w:p>
    <w:p>
      <w:pPr>
        <w:pStyle w:val="Normal1"/>
        <w:widowControl w:val="false"/>
        <w:spacing w:lineRule="auto" w:line="360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4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.1 As empresas participantes do certame deverão apresentar documentação de Regularidade Jurídica, Fiscal, Social, Trabalhista e Econômico-Financeiro, nos moldes nos artigos 66, 68 e 69, da Lei Federal nº 14.133/2021.</w:t>
      </w:r>
    </w:p>
    <w:p>
      <w:pPr>
        <w:pStyle w:val="Normal1"/>
        <w:widowControl w:val="false"/>
        <w:spacing w:lineRule="auto" w:line="360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4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.2 Não será admitida a subcontratação do objeto contratual.</w:t>
      </w:r>
    </w:p>
    <w:p>
      <w:pPr>
        <w:pStyle w:val="Normal1"/>
        <w:keepNext w:val="false"/>
        <w:keepLines w:val="false"/>
        <w:widowControl w:val="false"/>
        <w:spacing w:lineRule="auto" w:line="360" w:before="57" w:after="57"/>
        <w:ind w:left="0" w:right="0" w:hanging="0"/>
        <w:jc w:val="both"/>
        <w:rPr>
          <w:rFonts w:ascii="Arial" w:hAnsi="Arial"/>
          <w:color w:val="CE181E"/>
          <w:sz w:val="24"/>
          <w:szCs w:val="24"/>
          <w:shd w:fill="FFFF00" w:val="clear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  <w:t>4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  <w:t>.3. (indicar aqui os documentos técnicos que deverão ser exigidos (se houver, pois vai depender do objeto da contratação).</w:t>
      </w:r>
    </w:p>
    <w:p>
      <w:pPr>
        <w:pStyle w:val="Normal1"/>
        <w:widowControl w:val="false"/>
        <w:spacing w:lineRule="auto" w:line="360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  <w:t>Ex: Alvarás, garantia do produto, Atestado de Capacidade Técnica, Registros, Crea/Cau, Certificações, Laudos  etc).</w:t>
      </w:r>
    </w:p>
    <w:p>
      <w:pPr>
        <w:pStyle w:val="Normal1"/>
        <w:widowControl w:val="false"/>
        <w:spacing w:lineRule="auto" w:line="360" w:before="57" w:after="57"/>
        <w:ind w:left="0" w:right="0" w:hanging="0"/>
        <w:jc w:val="both"/>
        <w:rPr>
          <w:rFonts w:ascii="Arial" w:hAnsi="Arial"/>
          <w:color w:val="CE181E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  <w:t>4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  <w:t xml:space="preserve">.4. (indicar aqui se há necessidade de apresentação de amostras ou catálogos/folders,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single"/>
          <w:shd w:fill="FFFF00" w:val="clear"/>
          <w:vertAlign w:val="baseline"/>
        </w:rPr>
        <w:t>bem como justificar a exigência)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  <w:t>.</w:t>
      </w:r>
    </w:p>
    <w:p>
      <w:pPr>
        <w:pStyle w:val="Normal1"/>
        <w:widowControl w:val="false"/>
        <w:spacing w:lineRule="auto" w:line="360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  <w:t>Havendo a necessidade de apresentação de amostras ou catálogos, deverá ser definido os critérios de aceitabilidade dos mesmos.</w:t>
      </w:r>
    </w:p>
    <w:p>
      <w:pPr>
        <w:pStyle w:val="Normal1"/>
        <w:widowControl w:val="false"/>
        <w:spacing w:lineRule="auto" w:line="360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</w:r>
    </w:p>
    <w:p>
      <w:pPr>
        <w:pStyle w:val="LOnormal"/>
        <w:widowControl w:val="false"/>
        <w:spacing w:lineRule="auto" w:line="360" w:before="57" w:after="57"/>
        <w:ind w:left="0" w:right="0" w:hanging="0"/>
        <w:jc w:val="both"/>
        <w:rPr>
          <w:rFonts w:ascii="Arial" w:hAnsi="Arial"/>
          <w:color w:val="CE181E"/>
          <w:sz w:val="24"/>
          <w:szCs w:val="24"/>
        </w:rPr>
      </w:pP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  <w:t xml:space="preserve">- 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  <w:t>Necessidade de garantia, treinamento e instalação do equipamento por parte do fornecedor, considerando que os valores decorrentes das necessidades estejam compondo o preço de referência.</w:t>
      </w:r>
    </w:p>
    <w:p>
      <w:pPr>
        <w:pStyle w:val="LOnormal"/>
        <w:widowControl w:val="false"/>
        <w:spacing w:lineRule="auto" w:line="360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</w:r>
    </w:p>
    <w:p>
      <w:pPr>
        <w:pStyle w:val="Corpodotexto"/>
        <w:widowControl w:val="false"/>
        <w:bidi w:val="0"/>
        <w:spacing w:lineRule="auto" w:line="360" w:before="57" w:after="57"/>
        <w:ind w:left="0" w:right="-25" w:hanging="0"/>
        <w:jc w:val="both"/>
        <w:rPr/>
      </w:pPr>
      <w:r>
        <w:rPr>
          <w:rStyle w:val="Fontepargpadro"/>
          <w:rFonts w:eastAsia="Times New Roman" w:cs="Times New Roman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4.</w:t>
      </w:r>
      <w:r>
        <w:rPr>
          <w:rStyle w:val="Fontepargpadro"/>
          <w:rFonts w:eastAsia="Times New Roman" w:cs="Times New Roman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5</w:t>
      </w:r>
      <w:r>
        <w:rPr>
          <w:rStyle w:val="Fontepargpadro"/>
          <w:rFonts w:eastAsia="Times New Roman" w:cs="Times New Roman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. DA VISITA TÉCNICA:</w:t>
      </w:r>
      <w:r>
        <w:rPr>
          <w:rStyle w:val="Fontepargpadro"/>
          <w:rFonts w:eastAsia="Times New Roman" w:cs="Times New Roman" w:ascii="Arial" w:hAnsi="Arial"/>
          <w:b/>
          <w:bCs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vertAlign w:val="baseline"/>
          <w:lang w:val="pt-BR"/>
        </w:rPr>
        <w:t xml:space="preserve"> Não será exigida das licitantes visita técnica obrigatória</w:t>
      </w:r>
      <w:r>
        <w:rPr>
          <w:rStyle w:val="Fontepargpadro"/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 xml:space="preserve"> no local onde serão realizados os serviços. Caso a empresa tenha interesse em conhecer o local onde os serviços serão executados, poderá agendar visita junto ao Responsável, através do telefone (19)</w:t>
      </w:r>
      <w:r>
        <w:rPr>
          <w:rStyle w:val="Fontepargpadro"/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  <w:lang w:val="pt-BR"/>
        </w:rPr>
        <w:t>__________</w:t>
      </w:r>
      <w:r>
        <w:rPr>
          <w:rStyle w:val="Fontepargpadro"/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ou pelo e-mail</w:t>
      </w:r>
      <w:r>
        <w:rPr>
          <w:rStyle w:val="Fontepargpadro"/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  <w:lang w:val="pt-BR"/>
        </w:rPr>
        <w:t xml:space="preserve"> ___________. </w:t>
      </w:r>
      <w:r>
        <w:rPr>
          <w:rStyle w:val="Fontepargpadro"/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A visita técnica</w:t>
      </w:r>
      <w:r>
        <w:rPr>
          <w:rStyle w:val="Fontepargpadro"/>
          <w:rFonts w:eastAsia="Times New Roman" w:cs="Times New Roman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 xml:space="preserve"> </w:t>
      </w:r>
      <w:r>
        <w:rPr>
          <w:rStyle w:val="Fontepargpadro"/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deverá ser executada por representante da empresa interessada, desde que esteja devidamente credenciado através de instrumento público ou particular de procuração com poderes para praticar a visita. A não apresentação da credencial impossibilitará a realização da visita técnica.</w:t>
      </w:r>
    </w:p>
    <w:p>
      <w:pPr>
        <w:pStyle w:val="Corpodotexto"/>
        <w:widowControl w:val="false"/>
        <w:bidi w:val="0"/>
        <w:spacing w:lineRule="auto" w:line="360" w:before="57" w:after="57"/>
        <w:ind w:left="0" w:right="-25" w:hanging="0"/>
        <w:jc w:val="both"/>
        <w:rPr/>
      </w:pPr>
      <w:r>
        <w:rPr>
          <w:rStyle w:val="Fontepargpadro"/>
          <w:rFonts w:eastAsia="Times New Roman" w:cs="Times New Roman" w:ascii="Arial" w:hAnsi="Arial"/>
          <w:bCs w:val="false"/>
          <w:color w:val="000000"/>
          <w:sz w:val="24"/>
          <w:szCs w:val="24"/>
          <w:shd w:fill="auto" w:val="clear"/>
          <w:lang w:val="pt-BR"/>
        </w:rPr>
        <w:t>O não comparecimento ou falta de interesse do licitante em realizar a visita técnica, implicará seu pleno conhecimento e total aceitação quanto as condições para a execução dos serviços, não podendo alegar qualquer ignorância e/ou desconhecimento.</w:t>
      </w:r>
    </w:p>
    <w:p>
      <w:pPr>
        <w:pStyle w:val="Corpodotexto"/>
        <w:widowControl w:val="false"/>
        <w:bidi w:val="0"/>
        <w:spacing w:lineRule="auto" w:line="360" w:before="57" w:after="57"/>
        <w:ind w:left="0" w:right="-25" w:hanging="0"/>
        <w:jc w:val="both"/>
        <w:rPr>
          <w:rStyle w:val="Fontepargpadro"/>
          <w:rFonts w:ascii="Arial" w:hAnsi="Arial" w:eastAsia="Times New Roman" w:cs="Times New Roman"/>
          <w:bCs w:val="false"/>
          <w:color w:val="000000"/>
          <w:sz w:val="24"/>
          <w:szCs w:val="24"/>
          <w:shd w:fill="auto" w:val="clear"/>
          <w:lang w:val="pt-BR"/>
        </w:rPr>
      </w:pPr>
      <w:r>
        <w:rPr/>
      </w:r>
    </w:p>
    <w:p>
      <w:pPr>
        <w:pStyle w:val="LOnormal"/>
        <w:widowControl w:val="false"/>
        <w:spacing w:lineRule="auto" w:line="360" w:before="57" w:after="57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  <w:t xml:space="preserve">- SUSTENTABILIDADE: Além dos critérios de sustentabilidade eventualmente inseridos na descrição do objeto, devem ser atendidos os seguintes requisitos, que se baseiam no Guia Nacional de Contratações Sustentáveis 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CE181E"/>
          <w:kern w:val="0"/>
          <w:position w:val="0"/>
          <w:sz w:val="24"/>
          <w:sz w:val="24"/>
          <w:szCs w:val="24"/>
          <w:u w:val="none"/>
          <w:shd w:fill="FFFF00" w:val="clear"/>
          <w:vertAlign w:val="baseline"/>
          <w:lang w:val="pt-BR" w:eastAsia="zh-CN" w:bidi="hi-IN"/>
        </w:rPr>
        <w:t>(Os itens ofertados devem seguir as normas e guia das boas práticas e critérios de sustentabilidade.)</w:t>
      </w:r>
    </w:p>
    <w:p>
      <w:pPr>
        <w:pStyle w:val="LOnormal"/>
        <w:widowControl w:val="false"/>
        <w:spacing w:lineRule="auto" w:line="360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CE181E"/>
          <w:kern w:val="0"/>
          <w:position w:val="0"/>
          <w:sz w:val="24"/>
          <w:sz w:val="24"/>
          <w:szCs w:val="24"/>
          <w:u w:val="none"/>
          <w:shd w:fill="FFFF00" w:val="clear"/>
          <w:vertAlign w:val="baseline"/>
          <w:lang w:val="pt-BR" w:eastAsia="zh-CN" w:bidi="hi-IN"/>
        </w:rPr>
      </w:pP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CE181E"/>
          <w:kern w:val="0"/>
          <w:position w:val="0"/>
          <w:sz w:val="24"/>
          <w:sz w:val="24"/>
          <w:szCs w:val="24"/>
          <w:u w:val="none"/>
          <w:shd w:fill="FFFF00" w:val="clear"/>
          <w:vertAlign w:val="baseline"/>
          <w:lang w:val="pt-BR" w:eastAsia="zh-CN" w:bidi="hi-IN"/>
        </w:rPr>
      </w:r>
    </w:p>
    <w:p>
      <w:pPr>
        <w:pStyle w:val="LOnormal"/>
        <w:widowControl w:val="false"/>
        <w:spacing w:lineRule="auto" w:line="360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CE181E"/>
          <w:kern w:val="0"/>
          <w:position w:val="0"/>
          <w:sz w:val="24"/>
          <w:sz w:val="24"/>
          <w:szCs w:val="24"/>
          <w:u w:val="none"/>
          <w:shd w:fill="FFFF00" w:val="clear"/>
          <w:vertAlign w:val="baseline"/>
          <w:lang w:val="pt-BR" w:eastAsia="zh-CN" w:bidi="hi-IN"/>
        </w:rPr>
      </w:pP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CE181E"/>
          <w:kern w:val="0"/>
          <w:position w:val="0"/>
          <w:sz w:val="24"/>
          <w:sz w:val="24"/>
          <w:szCs w:val="24"/>
          <w:u w:val="none"/>
          <w:shd w:fill="FFFF00" w:val="clear"/>
          <w:vertAlign w:val="baseline"/>
          <w:lang w:val="pt-BR" w:eastAsia="zh-CN" w:bidi="hi-IN"/>
        </w:rPr>
      </w:r>
    </w:p>
    <w:p>
      <w:pPr>
        <w:pStyle w:val="Normal"/>
        <w:shd w:fill="990704" w:val="clear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6"/>
          <w:szCs w:val="36"/>
          <w:lang w:val="pt-BR"/>
        </w:rPr>
      </w:pP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5. MODELO DE EXECUÇÃO OBJETO</w:t>
      </w:r>
    </w:p>
    <w:p>
      <w:pPr>
        <w:pStyle w:val="Normal"/>
        <w:widowControl w:val="false"/>
        <w:bidi w:val="0"/>
        <w:spacing w:lineRule="auto" w:line="360" w:before="57" w:after="57"/>
        <w:jc w:val="both"/>
        <w:rPr>
          <w:rStyle w:val="Fontepargpadro"/>
          <w:rFonts w:ascii="Arial" w:hAnsi="Arial" w:eastAsia="Times New Roman"/>
          <w:iCs/>
          <w:spacing w:val="1"/>
          <w:sz w:val="24"/>
          <w:szCs w:val="24"/>
          <w:u w:val="none"/>
          <w:lang w:eastAsia="zxx" w:bidi="ar-SA"/>
        </w:rPr>
      </w:pPr>
      <w:r>
        <w:rPr/>
      </w:r>
    </w:p>
    <w:p>
      <w:pPr>
        <w:pStyle w:val="Normal"/>
        <w:widowControl w:val="false"/>
        <w:bidi w:val="0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5.1. 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serviços</w:t>
      </w:r>
      <w:r>
        <w:rPr>
          <w:rFonts w:eastAsia="Times New Roman" w:cs="Times New Roman" w:ascii="Arial" w:hAnsi="Arial"/>
          <w:sz w:val="24"/>
          <w:szCs w:val="24"/>
        </w:rPr>
        <w:t xml:space="preserve"> deverão ser </w:t>
      </w:r>
      <w:r>
        <w:rPr>
          <w:rFonts w:cs="Times New Roman" w:ascii="Arial" w:hAnsi="Arial"/>
          <w:sz w:val="24"/>
          <w:szCs w:val="24"/>
        </w:rPr>
        <w:t>executados</w:t>
      </w:r>
      <w:r>
        <w:rPr>
          <w:rFonts w:eastAsia="Times New Roman" w:cs="Times New Roman" w:ascii="Arial" w:hAnsi="Arial"/>
          <w:sz w:val="24"/>
          <w:szCs w:val="24"/>
        </w:rPr>
        <w:t xml:space="preserve"> em conformidade com o </w:t>
      </w:r>
      <w:r>
        <w:rPr>
          <w:rFonts w:cs="Times New Roman" w:ascii="Arial" w:hAnsi="Arial"/>
          <w:sz w:val="24"/>
          <w:szCs w:val="24"/>
        </w:rPr>
        <w:t>descrito no item 01 deste Termo de Referência.</w:t>
      </w:r>
    </w:p>
    <w:p>
      <w:pPr>
        <w:pStyle w:val="Normal"/>
        <w:widowControl w:val="false"/>
        <w:bidi w:val="0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color w:val="auto"/>
          <w:sz w:val="24"/>
          <w:szCs w:val="24"/>
        </w:rPr>
        <w:t>5.1.1.</w:t>
      </w:r>
      <w:r>
        <w:rPr>
          <w:rFonts w:eastAsia="Times New Roman" w:cs="Times New Roman" w:ascii="Arial" w:hAnsi="Arial"/>
          <w:b w:val="false"/>
          <w:b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</w:rPr>
        <w:t>Todas</w:t>
      </w:r>
      <w:r>
        <w:rPr>
          <w:rFonts w:eastAsia="Times New Roman" w:cs="Times New Roman" w:ascii="Arial" w:hAnsi="Arial"/>
          <w:b w:val="false"/>
          <w:b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</w:rPr>
        <w:t>as</w:t>
      </w:r>
      <w:r>
        <w:rPr>
          <w:rFonts w:eastAsia="Times New Roman" w:cs="Times New Roman" w:ascii="Arial" w:hAnsi="Arial"/>
          <w:b w:val="false"/>
          <w:b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</w:rPr>
        <w:t>ordens</w:t>
      </w:r>
      <w:r>
        <w:rPr>
          <w:rFonts w:eastAsia="Times New Roman" w:cs="Times New Roman" w:ascii="Arial" w:hAnsi="Arial"/>
          <w:b w:val="false"/>
          <w:b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</w:rPr>
        <w:t>no</w:t>
      </w:r>
      <w:r>
        <w:rPr>
          <w:rFonts w:eastAsia="Times New Roman" w:cs="Times New Roman" w:ascii="Arial" w:hAnsi="Arial"/>
          <w:b w:val="false"/>
          <w:b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</w:rPr>
        <w:t>decorrer</w:t>
      </w:r>
      <w:r>
        <w:rPr>
          <w:rFonts w:eastAsia="Times New Roman" w:cs="Times New Roman" w:ascii="Arial" w:hAnsi="Arial"/>
          <w:b w:val="false"/>
          <w:b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</w:rPr>
        <w:t>da</w:t>
      </w:r>
      <w:r>
        <w:rPr>
          <w:rFonts w:eastAsia="Times New Roman" w:cs="Times New Roman" w:ascii="Arial" w:hAnsi="Arial"/>
          <w:b w:val="false"/>
          <w:b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</w:rPr>
        <w:t>execução</w:t>
      </w:r>
      <w:r>
        <w:rPr>
          <w:rFonts w:eastAsia="Times New Roman" w:cs="Times New Roman" w:ascii="Arial" w:hAnsi="Arial"/>
          <w:b w:val="false"/>
          <w:b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</w:rPr>
        <w:t>dos</w:t>
      </w:r>
      <w:r>
        <w:rPr>
          <w:rFonts w:eastAsia="Times New Roman" w:cs="Times New Roman" w:ascii="Arial" w:hAnsi="Arial"/>
          <w:b w:val="false"/>
          <w:b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</w:rPr>
        <w:t>serviços</w:t>
      </w:r>
      <w:r>
        <w:rPr>
          <w:rFonts w:eastAsia="Times New Roman" w:cs="Times New Roman" w:ascii="Arial" w:hAnsi="Arial"/>
          <w:b w:val="false"/>
          <w:b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</w:rPr>
        <w:t>deverão</w:t>
      </w:r>
      <w:r>
        <w:rPr>
          <w:rFonts w:eastAsia="Times New Roman" w:cs="Times New Roman" w:ascii="Arial" w:hAnsi="Arial"/>
          <w:b w:val="false"/>
          <w:b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</w:rPr>
        <w:t>ser</w:t>
      </w:r>
      <w:r>
        <w:rPr>
          <w:rFonts w:eastAsia="Times New Roman" w:cs="Times New Roman" w:ascii="Arial" w:hAnsi="Arial"/>
          <w:b w:val="false"/>
          <w:b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</w:rPr>
        <w:t>dadas</w:t>
      </w:r>
      <w:r>
        <w:rPr>
          <w:rFonts w:eastAsia="Times New Roman" w:cs="Times New Roman" w:ascii="Arial" w:hAnsi="Arial"/>
          <w:b w:val="false"/>
          <w:b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</w:rPr>
        <w:t>expressamente</w:t>
      </w:r>
      <w:r>
        <w:rPr>
          <w:rFonts w:eastAsia="Times New Roman" w:cs="Times New Roman" w:ascii="Arial" w:hAnsi="Arial"/>
          <w:b w:val="false"/>
          <w:b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</w:rPr>
        <w:t>pelo</w:t>
      </w:r>
      <w:r>
        <w:rPr>
          <w:rFonts w:eastAsia="Times New Roman" w:cs="Times New Roman" w:ascii="Arial" w:hAnsi="Arial"/>
          <w:b w:val="false"/>
          <w:b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</w:rPr>
        <w:t>Senhor</w:t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  <w:shd w:fill="FFFFFF" w:val="clear"/>
        </w:rPr>
        <w:t xml:space="preserve"> </w:t>
      </w:r>
      <w:r>
        <w:rPr>
          <w:rFonts w:cs="Times New Roman" w:ascii="Arial" w:hAnsi="Arial"/>
          <w:b w:val="false"/>
          <w:bCs w:val="false"/>
          <w:color w:val="000000"/>
          <w:sz w:val="24"/>
          <w:szCs w:val="24"/>
          <w:shd w:fill="FFFFFF" w:val="clear"/>
        </w:rPr>
        <w:t>Secretário</w:t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  <w:shd w:fill="FFFFFF" w:val="clear"/>
        </w:rPr>
        <w:t xml:space="preserve"> </w:t>
      </w:r>
      <w:r>
        <w:rPr>
          <w:rFonts w:cs="Times New Roman" w:ascii="Arial" w:hAnsi="Arial"/>
          <w:b w:val="false"/>
          <w:bCs w:val="false"/>
          <w:color w:val="000000"/>
          <w:sz w:val="24"/>
          <w:szCs w:val="24"/>
          <w:shd w:fill="FFFFFF" w:val="clear"/>
        </w:rPr>
        <w:t>Municipal</w:t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  <w:shd w:fill="FFFFFF" w:val="clear"/>
        </w:rPr>
        <w:t xml:space="preserve"> de </w:t>
      </w:r>
      <w:r>
        <w:rPr>
          <w:rFonts w:eastAsia="Times New Roman" w:cs="Times New Roman" w:ascii="Arial" w:hAnsi="Arial"/>
          <w:b w:val="false"/>
          <w:bCs w:val="false"/>
          <w:color w:val="000000"/>
          <w:sz w:val="24"/>
          <w:szCs w:val="24"/>
          <w:shd w:fill="FFFF00" w:val="clear"/>
        </w:rPr>
        <w:t>_____________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</w:rPr>
        <w:t>ou</w:t>
      </w:r>
      <w:r>
        <w:rPr>
          <w:rFonts w:eastAsia="Times New Roman" w:cs="Times New Roman" w:ascii="Arial" w:hAnsi="Arial"/>
          <w:b w:val="false"/>
          <w:b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</w:rPr>
        <w:t>por</w:t>
      </w:r>
      <w:r>
        <w:rPr>
          <w:rFonts w:eastAsia="Times New Roman" w:cs="Times New Roman" w:ascii="Arial" w:hAnsi="Arial"/>
          <w:b w:val="false"/>
          <w:b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</w:rPr>
        <w:t>seu</w:t>
      </w:r>
      <w:r>
        <w:rPr>
          <w:rFonts w:eastAsia="Times New Roman" w:cs="Times New Roman" w:ascii="Arial" w:hAnsi="Arial"/>
          <w:b w:val="false"/>
          <w:b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</w:rPr>
        <w:t>preposto</w:t>
      </w:r>
      <w:r>
        <w:rPr>
          <w:rFonts w:eastAsia="Times New Roman" w:cs="Times New Roman" w:ascii="Arial" w:hAnsi="Arial"/>
          <w:b w:val="false"/>
          <w:b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</w:rPr>
        <w:t>expressamente</w:t>
      </w:r>
      <w:r>
        <w:rPr>
          <w:rFonts w:eastAsia="Times New Roman" w:cs="Times New Roman" w:ascii="Arial" w:hAnsi="Arial"/>
          <w:b w:val="false"/>
          <w:b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color w:val="auto"/>
          <w:sz w:val="24"/>
          <w:szCs w:val="24"/>
        </w:rPr>
        <w:t>nomeado.</w:t>
      </w:r>
    </w:p>
    <w:p>
      <w:pPr>
        <w:pStyle w:val="Normal"/>
        <w:widowControl w:val="false"/>
        <w:bidi w:val="0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  <w:t>5.2.</w:t>
      </w:r>
      <w:r>
        <w:rPr>
          <w:rFonts w:eastAsia="Times New Roman" w:cs="Times New Roman" w:ascii="Arial" w:hAnsi="Arial"/>
          <w:b/>
          <w:bCs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z w:val="24"/>
          <w:szCs w:val="24"/>
        </w:rPr>
        <w:t>Prazo</w:t>
      </w:r>
      <w:r>
        <w:rPr>
          <w:rFonts w:eastAsia="Times New Roman" w:cs="Times New Roman" w:ascii="Arial" w:hAnsi="Arial"/>
          <w:b/>
          <w:bCs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z w:val="24"/>
          <w:szCs w:val="24"/>
        </w:rPr>
        <w:t>de</w:t>
      </w:r>
      <w:r>
        <w:rPr>
          <w:rFonts w:eastAsia="Times New Roman" w:cs="Times New Roman" w:ascii="Arial" w:hAnsi="Arial"/>
          <w:b/>
          <w:bCs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z w:val="24"/>
          <w:szCs w:val="24"/>
        </w:rPr>
        <w:t>vigência</w:t>
      </w:r>
      <w:r>
        <w:rPr>
          <w:rFonts w:eastAsia="Times New Roman" w:cs="Times New Roman" w:ascii="Arial" w:hAnsi="Arial"/>
          <w:b/>
          <w:bCs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z w:val="24"/>
          <w:szCs w:val="24"/>
        </w:rPr>
        <w:t>contratual</w:t>
      </w:r>
      <w:r>
        <w:rPr>
          <w:rFonts w:eastAsia="Times New Roman" w:cs="Times New Roman" w:ascii="Arial" w:hAnsi="Arial"/>
          <w:b/>
          <w:bCs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z w:val="24"/>
          <w:szCs w:val="24"/>
        </w:rPr>
        <w:t>e</w:t>
      </w:r>
      <w:r>
        <w:rPr>
          <w:rFonts w:eastAsia="Times New Roman" w:cs="Times New Roman" w:ascii="Arial" w:hAnsi="Arial"/>
          <w:b/>
          <w:bCs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z w:val="24"/>
          <w:szCs w:val="24"/>
        </w:rPr>
        <w:t>prazo</w:t>
      </w:r>
      <w:r>
        <w:rPr>
          <w:rFonts w:eastAsia="Times New Roman" w:cs="Times New Roman" w:ascii="Arial" w:hAnsi="Arial"/>
          <w:b/>
          <w:bCs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z w:val="24"/>
          <w:szCs w:val="24"/>
        </w:rPr>
        <w:t>de</w:t>
      </w:r>
      <w:r>
        <w:rPr>
          <w:rFonts w:eastAsia="Times New Roman" w:cs="Times New Roman" w:ascii="Arial" w:hAnsi="Arial"/>
          <w:b/>
          <w:bCs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z w:val="24"/>
          <w:szCs w:val="24"/>
        </w:rPr>
        <w:t>execução</w:t>
      </w:r>
      <w:r>
        <w:rPr>
          <w:rFonts w:eastAsia="Times New Roman" w:cs="Times New Roman" w:ascii="Arial" w:hAnsi="Arial"/>
          <w:b/>
          <w:bCs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z w:val="24"/>
          <w:szCs w:val="24"/>
        </w:rPr>
        <w:t>dos</w:t>
      </w:r>
      <w:r>
        <w:rPr>
          <w:rFonts w:eastAsia="Times New Roman" w:cs="Times New Roman" w:ascii="Arial" w:hAnsi="Arial"/>
          <w:b/>
          <w:bCs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z w:val="24"/>
          <w:szCs w:val="24"/>
        </w:rPr>
        <w:t>serviços:</w:t>
      </w:r>
      <w:r>
        <w:rPr>
          <w:rFonts w:eastAsia="Times New Roman" w:cs="Times New Roman" w:ascii="Arial" w:hAnsi="Arial"/>
          <w:b/>
          <w:bCs/>
          <w:sz w:val="24"/>
          <w:szCs w:val="24"/>
        </w:rPr>
        <w:t xml:space="preserve"> </w:t>
      </w:r>
      <w:r>
        <w:rPr>
          <w:rFonts w:eastAsia="Times New Roman" w:cs="Times New Roman" w:ascii="Arial" w:hAnsi="Arial"/>
          <w:b/>
          <w:bCs/>
          <w:sz w:val="24"/>
          <w:szCs w:val="24"/>
          <w:shd w:fill="FFFF00" w:val="clear"/>
        </w:rPr>
        <w:t>_____(_____)</w:t>
      </w:r>
      <w:r>
        <w:rPr>
          <w:rFonts w:eastAsia="Times New Roman" w:cs="Times New Roman" w:ascii="Arial" w:hAnsi="Arial"/>
          <w:b/>
          <w:bCs/>
          <w:sz w:val="24"/>
          <w:szCs w:val="24"/>
          <w:shd w:fill="FFFFFF" w:val="clear"/>
        </w:rPr>
        <w:t xml:space="preserve"> dias,</w:t>
      </w:r>
      <w:r>
        <w:rPr>
          <w:rFonts w:eastAsia="Times New Roman" w:cs="Times New Roman" w:ascii="Arial" w:hAnsi="Arial"/>
          <w:sz w:val="24"/>
          <w:szCs w:val="24"/>
          <w:shd w:fill="FFFFFF" w:val="clear"/>
        </w:rPr>
        <w:t xml:space="preserve"> </w:t>
      </w:r>
      <w:r>
        <w:rPr>
          <w:rFonts w:eastAsia="Times New Roman" w:cs="Times New Roman" w:ascii="Arial" w:hAnsi="Arial"/>
          <w:sz w:val="24"/>
          <w:szCs w:val="24"/>
        </w:rPr>
        <w:t xml:space="preserve"> contados a partir da assinatura do contrato, podendo ser prorrogado por igual período, a critério da Administração, observadas as condições estabelecidas nos artigos 105 e 106 da Lei Federal nº 14.133/2021</w:t>
      </w:r>
      <w:r>
        <w:rPr>
          <w:rFonts w:cs="Times New Roman" w:ascii="Arial" w:hAnsi="Arial"/>
          <w:sz w:val="24"/>
          <w:szCs w:val="24"/>
        </w:rPr>
        <w:t>.</w:t>
      </w:r>
    </w:p>
    <w:p>
      <w:pPr>
        <w:pStyle w:val="Normal"/>
        <w:widowControl w:val="false"/>
        <w:bidi w:val="0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auto"/>
          <w:sz w:val="24"/>
          <w:szCs w:val="24"/>
          <w:u w:val="none"/>
        </w:rPr>
        <w:t xml:space="preserve">5.3. O prazo para início dos serviços será de até 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4"/>
          <w:szCs w:val="24"/>
          <w:u w:val="none"/>
          <w:shd w:fill="FFFF00" w:val="clear"/>
        </w:rPr>
        <w:t xml:space="preserve">____ (____) 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auto"/>
          <w:sz w:val="24"/>
          <w:szCs w:val="24"/>
          <w:u w:val="none"/>
        </w:rPr>
        <w:t>dias úteis,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  <w:u w:val="none"/>
        </w:rPr>
        <w:t xml:space="preserve"> contados a partir da expedição da Ordem de Serviço pela Unidade Requisitante.</w:t>
      </w:r>
    </w:p>
    <w:p>
      <w:pPr>
        <w:pStyle w:val="Normal"/>
        <w:widowControl w:val="false"/>
        <w:bidi w:val="0"/>
        <w:spacing w:lineRule="auto" w:line="360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CE181E"/>
          <w:spacing w:val="0"/>
          <w:position w:val="0"/>
          <w:sz w:val="24"/>
          <w:sz w:val="24"/>
          <w:szCs w:val="24"/>
          <w:u w:val="none"/>
          <w:shd w:fill="FFFF00" w:val="clear"/>
          <w:vertAlign w:val="baseline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E181E"/>
          <w:spacing w:val="0"/>
          <w:position w:val="0"/>
          <w:sz w:val="24"/>
          <w:sz w:val="24"/>
          <w:szCs w:val="24"/>
          <w:u w:val="none"/>
          <w:shd w:fill="FFFF00" w:val="clear"/>
          <w:vertAlign w:val="baseline"/>
          <w:lang w:val="pt-BR"/>
        </w:rPr>
        <w:t>(PODEM SER PREENCHIDAS COM OUTRAS INFORMAÇÕES PERTINENTES À EXECUÇÃO</w:t>
      </w:r>
    </w:p>
    <w:p>
      <w:pPr>
        <w:pStyle w:val="Normal"/>
        <w:widowControl w:val="false"/>
        <w:bidi w:val="0"/>
        <w:spacing w:lineRule="auto" w:line="360" w:before="57" w:after="57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CE181E"/>
          <w:spacing w:val="0"/>
          <w:position w:val="0"/>
          <w:sz w:val="24"/>
          <w:sz w:val="24"/>
          <w:szCs w:val="24"/>
          <w:u w:val="none"/>
          <w:shd w:fill="FFFF00" w:val="clear"/>
          <w:vertAlign w:val="baseline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E181E"/>
          <w:spacing w:val="0"/>
          <w:position w:val="0"/>
          <w:sz w:val="24"/>
          <w:sz w:val="24"/>
          <w:szCs w:val="24"/>
          <w:u w:val="none"/>
          <w:shd w:fill="FFFF00" w:val="clear"/>
          <w:vertAlign w:val="baseline"/>
          <w:lang w:val="pt-BR"/>
        </w:rPr>
      </w:r>
    </w:p>
    <w:p>
      <w:pPr>
        <w:pStyle w:val="Normal"/>
        <w:widowControl w:val="false"/>
        <w:suppressAutoHyphens w:val="false"/>
        <w:bidi w:val="0"/>
        <w:spacing w:lineRule="auto" w:line="360" w:before="57" w:after="57"/>
        <w:jc w:val="both"/>
        <w:rPr/>
      </w:pPr>
      <w:bookmarkStart w:id="0" w:name="__DdeLink__11744_3579169057"/>
      <w:r>
        <w:rPr>
          <w:rStyle w:val="Fontepargpadro"/>
          <w:rFonts w:eastAsia="Times New Roman" w:cs="Times New Roman" w:ascii="Arial" w:hAnsi="Arial"/>
          <w:b/>
          <w:bCs/>
          <w:iCs/>
          <w:color w:val="auto"/>
          <w:spacing w:val="1"/>
          <w:sz w:val="24"/>
          <w:szCs w:val="24"/>
          <w:u w:val="none"/>
          <w:lang w:val="pt-BR" w:eastAsia="zxx" w:bidi="ar-SA"/>
        </w:rPr>
        <w:t>5.</w:t>
      </w:r>
      <w:r>
        <w:rPr>
          <w:rStyle w:val="Fontepargpadro"/>
          <w:rFonts w:eastAsia="Times New Roman" w:cs="Times New Roman" w:ascii="Arial" w:hAnsi="Arial"/>
          <w:b/>
          <w:bCs/>
          <w:iCs/>
          <w:color w:val="auto"/>
          <w:spacing w:val="1"/>
          <w:sz w:val="24"/>
          <w:szCs w:val="24"/>
          <w:u w:val="none"/>
          <w:lang w:val="pt-BR" w:eastAsia="zxx" w:bidi="ar-SA"/>
        </w:rPr>
        <w:t>4</w:t>
      </w:r>
      <w:r>
        <w:rPr>
          <w:rStyle w:val="Fontepargpadro"/>
          <w:rFonts w:eastAsia="Times New Roman" w:cs="Times New Roman" w:ascii="Arial" w:hAnsi="Arial"/>
          <w:b/>
          <w:bCs/>
          <w:iCs/>
          <w:color w:val="auto"/>
          <w:spacing w:val="1"/>
          <w:sz w:val="24"/>
          <w:szCs w:val="24"/>
          <w:u w:val="none"/>
          <w:lang w:val="pt-BR" w:eastAsia="zxx" w:bidi="ar-SA"/>
        </w:rPr>
        <w:t>. REQUISITOS DE ACEITABILIDADE DO OBJETO:</w:t>
      </w:r>
      <w:bookmarkEnd w:id="0"/>
    </w:p>
    <w:p>
      <w:pPr>
        <w:pStyle w:val="Normal"/>
        <w:widowControl w:val="false"/>
        <w:suppressAutoHyphens w:val="false"/>
        <w:bidi w:val="0"/>
        <w:spacing w:lineRule="auto" w:line="360" w:before="57" w:after="57"/>
        <w:jc w:val="both"/>
        <w:rPr>
          <w:rStyle w:val="Fontepargpadro"/>
          <w:rFonts w:ascii="Arial" w:hAnsi="Arial" w:eastAsia="Times New Roman" w:cs="Times New Roman"/>
          <w:b/>
          <w:b/>
          <w:bCs/>
          <w:iCs/>
          <w:color w:val="auto"/>
          <w:spacing w:val="1"/>
          <w:sz w:val="24"/>
          <w:szCs w:val="24"/>
          <w:u w:val="none"/>
          <w:lang w:val="pt-BR" w:eastAsia="zxx" w:bidi="ar-SA"/>
        </w:rPr>
      </w:pPr>
      <w:r>
        <w:rPr/>
      </w:r>
    </w:p>
    <w:p>
      <w:pPr>
        <w:pStyle w:val="Normal"/>
        <w:widowControl w:val="false"/>
        <w:bidi w:val="0"/>
        <w:spacing w:lineRule="auto" w:line="360" w:before="57" w:after="57"/>
        <w:jc w:val="both"/>
        <w:rPr/>
      </w:pPr>
      <w:r>
        <w:rPr>
          <w:rStyle w:val="Fontepargpadro"/>
          <w:rFonts w:ascii="Arial" w:hAnsi="Arial"/>
          <w:sz w:val="24"/>
          <w:szCs w:val="24"/>
        </w:rPr>
        <w:t>5.</w:t>
      </w:r>
      <w:r>
        <w:rPr>
          <w:rStyle w:val="Fontepargpadro"/>
          <w:rFonts w:ascii="Arial" w:hAnsi="Arial"/>
          <w:sz w:val="24"/>
          <w:szCs w:val="24"/>
        </w:rPr>
        <w:t>4</w:t>
      </w:r>
      <w:r>
        <w:rPr>
          <w:rStyle w:val="Fontepargpadro"/>
          <w:rFonts w:ascii="Arial" w:hAnsi="Arial"/>
          <w:sz w:val="24"/>
          <w:szCs w:val="24"/>
        </w:rPr>
        <w:t xml:space="preserve">.1. Serão condições de aceitabilidade dos serviços, sua execução em total acordo com o discriminado neste Termo de Referência e conferido </w:t>
      </w:r>
      <w:r>
        <w:rPr>
          <w:rStyle w:val="Fontepargpadro"/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pelo responsável por seu acompanhamento e fiscalização.</w:t>
      </w:r>
    </w:p>
    <w:p>
      <w:pPr>
        <w:pStyle w:val="Normal"/>
        <w:widowControl w:val="false"/>
        <w:suppressAutoHyphens w:val="false"/>
        <w:bidi w:val="0"/>
        <w:spacing w:lineRule="auto" w:line="360" w:before="57" w:after="57"/>
        <w:jc w:val="both"/>
        <w:rPr/>
      </w:pPr>
      <w:r>
        <w:rPr>
          <w:rStyle w:val="Fontepargpadro"/>
          <w:rFonts w:eastAsia="Times New Roman" w:cs="Times New Roman" w:ascii="Arial" w:hAnsi="Arial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auto"/>
          <w:spacing w:val="1"/>
          <w:position w:val="0"/>
          <w:sz w:val="24"/>
          <w:sz w:val="24"/>
          <w:szCs w:val="24"/>
          <w:u w:val="none"/>
          <w:vertAlign w:val="baseline"/>
          <w:lang w:val="pt-BR" w:eastAsia="zxx" w:bidi="ar-SA"/>
        </w:rPr>
        <w:t>5.</w:t>
      </w:r>
      <w:r>
        <w:rPr>
          <w:rStyle w:val="Fontepargpadro"/>
          <w:rFonts w:eastAsia="Times New Roman" w:cs="Times New Roman" w:ascii="Arial" w:hAnsi="Arial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auto"/>
          <w:spacing w:val="1"/>
          <w:position w:val="0"/>
          <w:sz w:val="24"/>
          <w:sz w:val="24"/>
          <w:szCs w:val="24"/>
          <w:u w:val="none"/>
          <w:vertAlign w:val="baseline"/>
          <w:lang w:val="pt-BR" w:eastAsia="zxx" w:bidi="ar-SA"/>
        </w:rPr>
        <w:t>4</w:t>
      </w:r>
      <w:r>
        <w:rPr>
          <w:rStyle w:val="Fontepargpadro"/>
          <w:rFonts w:eastAsia="Times New Roman" w:cs="Times New Roman" w:ascii="Arial" w:hAnsi="Arial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auto"/>
          <w:spacing w:val="1"/>
          <w:position w:val="0"/>
          <w:sz w:val="24"/>
          <w:sz w:val="24"/>
          <w:szCs w:val="24"/>
          <w:u w:val="none"/>
          <w:vertAlign w:val="baseline"/>
          <w:lang w:val="pt-BR" w:eastAsia="zxx" w:bidi="ar-SA"/>
        </w:rPr>
        <w:t>.2. Ocorrendo na execução do objeto contrato incompatibilidades, erros, ou falhas, a Unidade Requisitante não aceitará o mesmo, devendo a Contratada proceder as devidas correções no prazo estipulado pela Administração, sem qualquer ônus ao município.</w:t>
      </w:r>
    </w:p>
    <w:p>
      <w:pPr>
        <w:pStyle w:val="Normal"/>
        <w:widowControl w:val="false"/>
        <w:suppressAutoHyphens w:val="false"/>
        <w:bidi w:val="0"/>
        <w:spacing w:lineRule="auto" w:line="360" w:before="57" w:after="57"/>
        <w:jc w:val="both"/>
        <w:rPr>
          <w:rStyle w:val="Fontepargpadro"/>
          <w:rFonts w:ascii="Arial" w:hAnsi="Arial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strike w:val="false"/>
          <w:dstrike w:val="false"/>
          <w:color w:val="auto"/>
          <w:spacing w:val="1"/>
          <w:position w:val="0"/>
          <w:sz w:val="24"/>
          <w:sz w:val="24"/>
          <w:szCs w:val="24"/>
          <w:u w:val="none"/>
          <w:vertAlign w:val="baseline"/>
          <w:lang w:val="pt-BR" w:eastAsia="zxx" w:bidi="ar-SA"/>
        </w:rPr>
      </w:pPr>
      <w:r>
        <w:rPr/>
      </w:r>
    </w:p>
    <w:p>
      <w:pPr>
        <w:pStyle w:val="Normal"/>
        <w:widowControl w:val="false"/>
        <w:bidi w:val="0"/>
        <w:spacing w:lineRule="auto" w:line="360" w:before="57" w:after="57"/>
        <w:jc w:val="left"/>
        <w:rPr/>
      </w:pPr>
      <w:r>
        <w:rPr>
          <w:rStyle w:val="Fontepargpadro"/>
          <w:rFonts w:ascii="Arial" w:hAnsi="Arial"/>
          <w:b/>
          <w:bCs/>
          <w:sz w:val="24"/>
          <w:szCs w:val="24"/>
        </w:rPr>
        <w:t>5.</w:t>
      </w:r>
      <w:r>
        <w:rPr>
          <w:rStyle w:val="Fontepargpadro"/>
          <w:rFonts w:ascii="Arial" w:hAnsi="Arial"/>
          <w:b/>
          <w:bCs/>
          <w:sz w:val="24"/>
          <w:szCs w:val="24"/>
        </w:rPr>
        <w:t>5</w:t>
      </w:r>
      <w:r>
        <w:rPr>
          <w:rStyle w:val="Fontepargpadro"/>
          <w:rFonts w:ascii="Arial" w:hAnsi="Arial"/>
          <w:b/>
          <w:bCs/>
          <w:sz w:val="24"/>
          <w:szCs w:val="24"/>
        </w:rPr>
        <w:t>.</w:t>
      </w:r>
      <w:r>
        <w:rPr>
          <w:rStyle w:val="Fontepargpadro"/>
          <w:rFonts w:eastAsia="Times New Roman" w:cs="Times New Roman" w:ascii="Arial" w:hAnsi="Arial"/>
          <w:b/>
          <w:bCs/>
          <w:iCs/>
          <w:color w:val="auto"/>
          <w:spacing w:val="1"/>
          <w:sz w:val="24"/>
          <w:szCs w:val="24"/>
          <w:u w:val="none"/>
          <w:lang w:val="pt-BR" w:eastAsia="zxx" w:bidi="ar-SA"/>
        </w:rPr>
        <w:t xml:space="preserve"> </w:t>
      </w:r>
      <w:r>
        <w:rPr>
          <w:rFonts w:ascii="Arial" w:hAnsi="Arial"/>
          <w:b/>
          <w:bCs/>
          <w:sz w:val="24"/>
          <w:szCs w:val="24"/>
          <w:lang w:val="pt-BR"/>
        </w:rPr>
        <w:t>OBRIGAÇÕES DA CONTRATADA:</w:t>
      </w:r>
    </w:p>
    <w:p>
      <w:pPr>
        <w:pStyle w:val="Normal"/>
        <w:widowControl w:val="false"/>
        <w:bidi w:val="0"/>
        <w:spacing w:lineRule="auto" w:line="360" w:before="57" w:after="57"/>
        <w:jc w:val="left"/>
        <w:rPr>
          <w:rFonts w:ascii="Arial" w:hAnsi="Arial"/>
          <w:b/>
          <w:b/>
          <w:bCs/>
          <w:sz w:val="24"/>
          <w:szCs w:val="24"/>
          <w:lang w:val="pt-BR"/>
        </w:rPr>
      </w:pPr>
      <w:r>
        <w:rPr>
          <w:rFonts w:ascii="Arial" w:hAnsi="Arial"/>
          <w:b/>
          <w:bCs/>
          <w:sz w:val="24"/>
          <w:szCs w:val="24"/>
          <w:lang w:val="pt-BR"/>
        </w:rPr>
      </w:r>
    </w:p>
    <w:p>
      <w:pPr>
        <w:pStyle w:val="Normal"/>
        <w:widowControl w:val="false"/>
        <w:bidi w:val="0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5.</w:t>
      </w:r>
      <w:r>
        <w:rPr>
          <w:rFonts w:cs="Times New Roman" w:ascii="Arial" w:hAnsi="Arial"/>
          <w:sz w:val="24"/>
          <w:szCs w:val="24"/>
        </w:rPr>
        <w:t>5</w:t>
      </w:r>
      <w:r>
        <w:rPr>
          <w:rFonts w:cs="Times New Roman" w:ascii="Arial" w:hAnsi="Arial"/>
          <w:sz w:val="24"/>
          <w:szCs w:val="24"/>
        </w:rPr>
        <w:t>.1.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Organizar-se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técnica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administrativamente,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modo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cumprir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com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eficiência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objeto</w:t>
      </w:r>
      <w:r>
        <w:rPr>
          <w:rFonts w:eastAsia="Times New Roman" w:cs="Times New Roman" w:ascii="Arial" w:hAnsi="Arial"/>
          <w:sz w:val="24"/>
          <w:szCs w:val="24"/>
        </w:rPr>
        <w:t xml:space="preserve"> licitado</w:t>
      </w:r>
      <w:r>
        <w:rPr>
          <w:rFonts w:cs="Times New Roman" w:ascii="Arial" w:hAnsi="Arial"/>
          <w:sz w:val="24"/>
          <w:szCs w:val="24"/>
        </w:rPr>
        <w:t>.</w:t>
      </w:r>
    </w:p>
    <w:p>
      <w:pPr>
        <w:pStyle w:val="Normal"/>
        <w:widowControl w:val="false"/>
        <w:tabs>
          <w:tab w:val="clear" w:pos="709"/>
          <w:tab w:val="left" w:pos="0" w:leader="none"/>
        </w:tabs>
        <w:bidi w:val="0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5.</w:t>
      </w:r>
      <w:r>
        <w:rPr>
          <w:rFonts w:cs="Times New Roman" w:ascii="Arial" w:hAnsi="Arial"/>
          <w:sz w:val="24"/>
          <w:szCs w:val="24"/>
        </w:rPr>
        <w:t>5</w:t>
      </w:r>
      <w:r>
        <w:rPr>
          <w:rFonts w:cs="Times New Roman" w:ascii="Arial" w:hAnsi="Arial"/>
          <w:sz w:val="24"/>
          <w:szCs w:val="24"/>
        </w:rPr>
        <w:t>.2.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Permitir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facilitar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à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Contratante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acompanhamento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verificação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serviços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em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realização,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que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não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isentará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Contratada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suas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responsabilidades.</w:t>
      </w:r>
    </w:p>
    <w:p>
      <w:pPr>
        <w:pStyle w:val="Normal"/>
        <w:widowControl w:val="false"/>
        <w:bidi w:val="0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5.</w:t>
      </w:r>
      <w:r>
        <w:rPr>
          <w:rFonts w:cs="Times New Roman" w:ascii="Arial" w:hAnsi="Arial"/>
          <w:sz w:val="24"/>
          <w:szCs w:val="24"/>
        </w:rPr>
        <w:t>5</w:t>
      </w:r>
      <w:r>
        <w:rPr>
          <w:rFonts w:cs="Times New Roman" w:ascii="Arial" w:hAnsi="Arial"/>
          <w:sz w:val="24"/>
          <w:szCs w:val="24"/>
        </w:rPr>
        <w:t>.3.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Refazer,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às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suas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expensas,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serviços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executados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com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erro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ou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imperfeição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técnica,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salvo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decorrentes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informação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errônea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Contratante,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sem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prejuízo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das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multas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contratuais.</w:t>
      </w:r>
    </w:p>
    <w:p>
      <w:pPr>
        <w:pStyle w:val="Normal"/>
        <w:widowControl w:val="false"/>
        <w:bidi w:val="0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5.</w:t>
      </w:r>
      <w:r>
        <w:rPr>
          <w:rFonts w:cs="Times New Roman" w:ascii="Arial" w:hAnsi="Arial"/>
          <w:sz w:val="24"/>
          <w:szCs w:val="24"/>
        </w:rPr>
        <w:t>5</w:t>
      </w:r>
      <w:r>
        <w:rPr>
          <w:rFonts w:cs="Times New Roman" w:ascii="Arial" w:hAnsi="Arial"/>
          <w:sz w:val="24"/>
          <w:szCs w:val="24"/>
        </w:rPr>
        <w:t>.4.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As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irregularidades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deverão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ser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sanadas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acordo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com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indicação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Contratante,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no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prazo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máximo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estipulado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pela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Contratante,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contados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recebimento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pela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Contratada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notificação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por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escrito.</w:t>
      </w:r>
    </w:p>
    <w:p>
      <w:pPr>
        <w:pStyle w:val="Normal"/>
        <w:widowControl w:val="false"/>
        <w:bidi w:val="0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5.</w:t>
      </w:r>
      <w:r>
        <w:rPr>
          <w:rFonts w:cs="Times New Roman" w:ascii="Arial" w:hAnsi="Arial"/>
          <w:sz w:val="24"/>
          <w:szCs w:val="24"/>
        </w:rPr>
        <w:t>5</w:t>
      </w:r>
      <w:r>
        <w:rPr>
          <w:rFonts w:cs="Times New Roman" w:ascii="Arial" w:hAnsi="Arial"/>
          <w:sz w:val="24"/>
          <w:szCs w:val="24"/>
        </w:rPr>
        <w:t>.5.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Responsabilizar-se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pela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prevenção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acidentes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pela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segurança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suas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atividades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seus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funcionários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quando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realização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serviços,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fazendo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com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que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eles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observem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cumpram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rigorosamente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regulamentos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determinações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segurança,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bem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como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tomando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ou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fazendo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com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que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sejam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tomadas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as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medidas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corretivas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necessárias.</w:t>
      </w:r>
    </w:p>
    <w:p>
      <w:pPr>
        <w:pStyle w:val="Normal"/>
        <w:widowControl w:val="false"/>
        <w:bidi w:val="0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5.</w:t>
      </w:r>
      <w:r>
        <w:rPr>
          <w:rFonts w:cs="Times New Roman" w:ascii="Arial" w:hAnsi="Arial"/>
          <w:sz w:val="24"/>
          <w:szCs w:val="24"/>
        </w:rPr>
        <w:t>5</w:t>
      </w:r>
      <w:r>
        <w:rPr>
          <w:rFonts w:cs="Times New Roman" w:ascii="Arial" w:hAnsi="Arial"/>
          <w:sz w:val="24"/>
          <w:szCs w:val="24"/>
        </w:rPr>
        <w:t>.6.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Comunicar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formalmente</w:t>
      </w:r>
      <w:r>
        <w:rPr>
          <w:rFonts w:eastAsia="Times New Roman" w:cs="Times New Roman" w:ascii="Arial" w:hAnsi="Arial"/>
          <w:sz w:val="24"/>
          <w:szCs w:val="24"/>
        </w:rPr>
        <w:t xml:space="preserve"> à Contratante </w:t>
      </w:r>
      <w:r>
        <w:rPr>
          <w:rFonts w:cs="Times New Roman" w:ascii="Arial" w:hAnsi="Arial"/>
          <w:sz w:val="24"/>
          <w:szCs w:val="24"/>
        </w:rPr>
        <w:t>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ocorrência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qualquer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anormalidade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ou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irregularidade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nos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serviços,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bem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como,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eventuais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motivos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que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impeçam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realização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trabalhos;</w:t>
      </w:r>
    </w:p>
    <w:p>
      <w:pPr>
        <w:pStyle w:val="Normal"/>
        <w:widowControl w:val="false"/>
        <w:bidi w:val="0"/>
        <w:spacing w:lineRule="auto" w:line="360" w:before="57" w:after="57"/>
        <w:ind w:left="0" w:right="0" w:hanging="13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5.</w:t>
      </w:r>
      <w:r>
        <w:rPr>
          <w:rFonts w:cs="Times New Roman" w:ascii="Arial" w:hAnsi="Arial"/>
          <w:sz w:val="24"/>
          <w:szCs w:val="24"/>
        </w:rPr>
        <w:t>5</w:t>
      </w:r>
      <w:r>
        <w:rPr>
          <w:rFonts w:cs="Times New Roman" w:ascii="Arial" w:hAnsi="Arial"/>
          <w:sz w:val="24"/>
          <w:szCs w:val="24"/>
        </w:rPr>
        <w:t>.7.</w:t>
      </w:r>
      <w:r>
        <w:rPr>
          <w:rFonts w:eastAsia="Times New Roman" w:cs="Times New Roman" w:ascii="Arial" w:hAnsi="Arial"/>
          <w:sz w:val="24"/>
          <w:szCs w:val="24"/>
        </w:rPr>
        <w:t xml:space="preserve"> R</w:t>
      </w:r>
      <w:r>
        <w:rPr>
          <w:rFonts w:cs="Times New Roman" w:ascii="Arial" w:hAnsi="Arial"/>
          <w:sz w:val="24"/>
          <w:szCs w:val="24"/>
        </w:rPr>
        <w:t>esponsabilizar-se-á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civil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criminalmente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por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todo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qualquer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dano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causado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ao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Município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ou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terceiros,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decorrente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má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qualidade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ou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defeito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materiais</w:t>
      </w:r>
      <w:r>
        <w:rPr>
          <w:rFonts w:eastAsia="Times New Roman" w:cs="Times New Roman" w:ascii="Arial" w:hAnsi="Arial"/>
          <w:sz w:val="24"/>
          <w:szCs w:val="24"/>
        </w:rPr>
        <w:t xml:space="preserve"> empregados;</w:t>
      </w:r>
    </w:p>
    <w:p>
      <w:pPr>
        <w:pStyle w:val="Normal"/>
        <w:widowControl w:val="false"/>
        <w:bidi w:val="0"/>
        <w:spacing w:lineRule="auto" w:line="360" w:before="57" w:after="57"/>
        <w:ind w:left="0" w:right="0" w:hanging="13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>5.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>5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>.8. Manter preposto, para representá-la na execução do contrato;</w:t>
      </w:r>
    </w:p>
    <w:p>
      <w:pPr>
        <w:pStyle w:val="Normal"/>
        <w:widowControl w:val="false"/>
        <w:bidi w:val="0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5.</w:t>
      </w:r>
      <w:r>
        <w:rPr>
          <w:rFonts w:cs="Times New Roman" w:ascii="Arial" w:hAnsi="Arial"/>
          <w:sz w:val="24"/>
          <w:szCs w:val="24"/>
        </w:rPr>
        <w:t>5</w:t>
      </w:r>
      <w:r>
        <w:rPr>
          <w:rFonts w:cs="Times New Roman" w:ascii="Arial" w:hAnsi="Arial"/>
          <w:sz w:val="24"/>
          <w:szCs w:val="24"/>
        </w:rPr>
        <w:t>.9.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Todas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as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despesas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diretas,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indiretas,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funcionários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em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geral,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combustível,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alimentação,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estadia,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benefícios,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encargos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trabalhistas,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previdenciários,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fiscais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comerciais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resultantes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contrato,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sem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qualquer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exceção,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que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incidirem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sobre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contrato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ou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sobre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serviços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contratados,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encargos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sociais,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fiscais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que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mais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direito,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correrão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por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conta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exclusiva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da</w:t>
      </w:r>
      <w:r>
        <w:rPr>
          <w:rFonts w:eastAsia="Times New Roman" w:cs="Times New Roman" w:ascii="Arial" w:hAnsi="Arial"/>
          <w:sz w:val="24"/>
          <w:szCs w:val="24"/>
        </w:rPr>
        <w:t xml:space="preserve"> contratada</w:t>
      </w:r>
      <w:r>
        <w:rPr>
          <w:rFonts w:cs="Times New Roman" w:ascii="Arial" w:hAnsi="Arial"/>
          <w:sz w:val="24"/>
          <w:szCs w:val="24"/>
        </w:rPr>
        <w:t>.</w:t>
      </w:r>
    </w:p>
    <w:p>
      <w:pPr>
        <w:pStyle w:val="Normal"/>
        <w:widowControl w:val="false"/>
        <w:bidi w:val="0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5.</w:t>
      </w:r>
      <w:r>
        <w:rPr>
          <w:rFonts w:cs="Times New Roman" w:ascii="Arial" w:hAnsi="Arial"/>
          <w:sz w:val="24"/>
          <w:szCs w:val="24"/>
        </w:rPr>
        <w:t>5</w:t>
      </w:r>
      <w:r>
        <w:rPr>
          <w:rFonts w:cs="Times New Roman" w:ascii="Arial" w:hAnsi="Arial"/>
          <w:sz w:val="24"/>
          <w:szCs w:val="24"/>
        </w:rPr>
        <w:t>.10.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transporte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vertical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horizontal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equipamentos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demais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componentes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para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execução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serviços,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bem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como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trabalhadores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mesma,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será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inteira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responsabilidade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da</w:t>
      </w:r>
      <w:r>
        <w:rPr>
          <w:rFonts w:eastAsia="Times New Roman" w:cs="Times New Roman" w:ascii="Arial" w:hAnsi="Arial"/>
          <w:sz w:val="24"/>
          <w:szCs w:val="24"/>
        </w:rPr>
        <w:t xml:space="preserve"> contratada</w:t>
      </w:r>
      <w:r>
        <w:rPr>
          <w:rFonts w:cs="Times New Roman" w:ascii="Arial" w:hAnsi="Arial"/>
          <w:sz w:val="24"/>
          <w:szCs w:val="24"/>
        </w:rPr>
        <w:t xml:space="preserve">. </w:t>
      </w:r>
      <w:r>
        <w:rPr>
          <w:rFonts w:cs="Times New Roman" w:ascii="Arial" w:hAnsi="Arial"/>
          <w:color w:val="CE181E"/>
          <w:sz w:val="24"/>
          <w:szCs w:val="24"/>
        </w:rPr>
        <w:t>(quando couber)</w:t>
      </w:r>
    </w:p>
    <w:p>
      <w:pPr>
        <w:pStyle w:val="Normal"/>
        <w:widowControl w:val="false"/>
        <w:bidi w:val="0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color w:val="auto"/>
          <w:sz w:val="24"/>
          <w:szCs w:val="24"/>
        </w:rPr>
        <w:t>5.</w:t>
      </w:r>
      <w:r>
        <w:rPr>
          <w:rFonts w:cs="Times New Roman" w:ascii="Arial" w:hAnsi="Arial"/>
          <w:color w:val="auto"/>
          <w:sz w:val="24"/>
          <w:szCs w:val="24"/>
        </w:rPr>
        <w:t>5</w:t>
      </w:r>
      <w:r>
        <w:rPr>
          <w:rFonts w:cs="Times New Roman" w:ascii="Arial" w:hAnsi="Arial"/>
          <w:color w:val="auto"/>
          <w:sz w:val="24"/>
          <w:szCs w:val="24"/>
        </w:rPr>
        <w:t>.11.</w:t>
      </w:r>
      <w:r>
        <w:rPr>
          <w:rFonts w:eastAsia="Times New Roman" w:cs="Times New Roman" w:ascii="Arial" w:hAnsi="Arial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color w:val="auto"/>
          <w:sz w:val="24"/>
          <w:szCs w:val="24"/>
        </w:rPr>
        <w:t>É</w:t>
      </w:r>
      <w:r>
        <w:rPr>
          <w:rFonts w:eastAsia="Times New Roman" w:cs="Times New Roman" w:ascii="Arial" w:hAnsi="Arial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color w:val="auto"/>
          <w:sz w:val="24"/>
          <w:szCs w:val="24"/>
        </w:rPr>
        <w:t>de</w:t>
      </w:r>
      <w:r>
        <w:rPr>
          <w:rFonts w:eastAsia="Times New Roman" w:cs="Times New Roman" w:ascii="Arial" w:hAnsi="Arial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color w:val="auto"/>
          <w:sz w:val="24"/>
          <w:szCs w:val="24"/>
        </w:rPr>
        <w:t>responsabilidade</w:t>
      </w:r>
      <w:r>
        <w:rPr>
          <w:rFonts w:eastAsia="Times New Roman" w:cs="Times New Roman" w:ascii="Arial" w:hAnsi="Arial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color w:val="auto"/>
          <w:sz w:val="24"/>
          <w:szCs w:val="24"/>
        </w:rPr>
        <w:t>da</w:t>
      </w:r>
      <w:r>
        <w:rPr>
          <w:rFonts w:eastAsia="Times New Roman" w:cs="Times New Roman" w:ascii="Arial" w:hAnsi="Arial"/>
          <w:color w:val="auto"/>
          <w:sz w:val="24"/>
          <w:szCs w:val="24"/>
        </w:rPr>
        <w:t xml:space="preserve"> contratada </w:t>
      </w:r>
      <w:r>
        <w:rPr>
          <w:rFonts w:cs="Times New Roman" w:ascii="Arial" w:hAnsi="Arial"/>
          <w:color w:val="auto"/>
          <w:sz w:val="24"/>
          <w:szCs w:val="24"/>
        </w:rPr>
        <w:t>a</w:t>
      </w:r>
      <w:r>
        <w:rPr>
          <w:rFonts w:eastAsia="Times New Roman" w:cs="Times New Roman" w:ascii="Arial" w:hAnsi="Arial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color w:val="auto"/>
          <w:sz w:val="24"/>
          <w:szCs w:val="24"/>
        </w:rPr>
        <w:t>apresentação</w:t>
      </w:r>
      <w:r>
        <w:rPr>
          <w:rFonts w:eastAsia="Times New Roman" w:cs="Times New Roman" w:ascii="Arial" w:hAnsi="Arial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color w:val="auto"/>
          <w:sz w:val="24"/>
          <w:szCs w:val="24"/>
        </w:rPr>
        <w:t>e</w:t>
      </w:r>
      <w:r>
        <w:rPr>
          <w:rFonts w:eastAsia="Times New Roman" w:cs="Times New Roman" w:ascii="Arial" w:hAnsi="Arial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color w:val="auto"/>
          <w:sz w:val="24"/>
          <w:szCs w:val="24"/>
        </w:rPr>
        <w:t>comprovante</w:t>
      </w:r>
      <w:r>
        <w:rPr>
          <w:rFonts w:eastAsia="Times New Roman" w:cs="Times New Roman" w:ascii="Arial" w:hAnsi="Arial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color w:val="auto"/>
          <w:sz w:val="24"/>
          <w:szCs w:val="24"/>
        </w:rPr>
        <w:t>de</w:t>
      </w:r>
      <w:r>
        <w:rPr>
          <w:rFonts w:eastAsia="Times New Roman" w:cs="Times New Roman" w:ascii="Arial" w:hAnsi="Arial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color w:val="auto"/>
          <w:sz w:val="24"/>
          <w:szCs w:val="24"/>
        </w:rPr>
        <w:t>recolhimento</w:t>
      </w:r>
      <w:r>
        <w:rPr>
          <w:rFonts w:eastAsia="Times New Roman" w:cs="Times New Roman" w:ascii="Arial" w:hAnsi="Arial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color w:val="auto"/>
          <w:sz w:val="24"/>
          <w:szCs w:val="24"/>
        </w:rPr>
        <w:t>da</w:t>
      </w:r>
      <w:r>
        <w:rPr>
          <w:rFonts w:eastAsia="Times New Roman" w:cs="Times New Roman" w:ascii="Arial" w:hAnsi="Arial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color w:val="auto"/>
          <w:sz w:val="24"/>
          <w:szCs w:val="24"/>
        </w:rPr>
        <w:t xml:space="preserve">ART, </w:t>
      </w:r>
      <w:r>
        <w:rPr>
          <w:rFonts w:cs="Times New Roman" w:ascii="Arial" w:hAnsi="Arial"/>
          <w:color w:val="CE181E"/>
          <w:sz w:val="24"/>
          <w:szCs w:val="24"/>
        </w:rPr>
        <w:t>(quando couber).</w:t>
      </w:r>
    </w:p>
    <w:p>
      <w:pPr>
        <w:pStyle w:val="Normal"/>
        <w:widowControl w:val="false"/>
        <w:bidi w:val="0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5.</w:t>
      </w:r>
      <w:r>
        <w:rPr>
          <w:rFonts w:cs="Times New Roman" w:ascii="Arial" w:hAnsi="Arial"/>
          <w:sz w:val="24"/>
          <w:szCs w:val="24"/>
        </w:rPr>
        <w:t>5</w:t>
      </w:r>
      <w:r>
        <w:rPr>
          <w:rFonts w:cs="Times New Roman" w:ascii="Arial" w:hAnsi="Arial"/>
          <w:sz w:val="24"/>
          <w:szCs w:val="24"/>
        </w:rPr>
        <w:t>.12. É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responsabilidade</w:t>
      </w:r>
      <w:r>
        <w:rPr>
          <w:rFonts w:eastAsia="Times New Roman" w:cs="Times New Roman" w:ascii="Arial" w:hAnsi="Arial"/>
          <w:sz w:val="24"/>
          <w:szCs w:val="24"/>
        </w:rPr>
        <w:t xml:space="preserve"> da contratada </w:t>
      </w:r>
      <w:r>
        <w:rPr>
          <w:rFonts w:cs="Times New Roman" w:ascii="Arial" w:hAnsi="Arial"/>
          <w:sz w:val="24"/>
          <w:szCs w:val="24"/>
        </w:rPr>
        <w:t>civil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criminalmente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pelos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funcionários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registrados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também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na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área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segurança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saúde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trabalhador,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regida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pela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Legislação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vigente,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bem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como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fornecimento de todos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equipamentos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segurança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(EPI´s).</w:t>
      </w:r>
    </w:p>
    <w:p>
      <w:pPr>
        <w:pStyle w:val="Normal"/>
        <w:widowControl w:val="false"/>
        <w:bidi w:val="0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5.</w:t>
      </w:r>
      <w:r>
        <w:rPr>
          <w:rFonts w:cs="Times New Roman" w:ascii="Arial" w:hAnsi="Arial"/>
          <w:sz w:val="24"/>
          <w:szCs w:val="24"/>
        </w:rPr>
        <w:t>5</w:t>
      </w:r>
      <w:r>
        <w:rPr>
          <w:rFonts w:cs="Times New Roman" w:ascii="Arial" w:hAnsi="Arial"/>
          <w:sz w:val="24"/>
          <w:szCs w:val="24"/>
        </w:rPr>
        <w:t>.13.</w:t>
      </w:r>
      <w:r>
        <w:rPr>
          <w:rFonts w:eastAsia="Times New Roman" w:cs="Times New Roman" w:ascii="Arial" w:hAnsi="Arial"/>
          <w:sz w:val="24"/>
          <w:szCs w:val="24"/>
        </w:rPr>
        <w:t xml:space="preserve"> Será de responsabilidade da Contratada </w:t>
      </w:r>
      <w:r>
        <w:rPr>
          <w:rFonts w:cs="Times New Roman" w:ascii="Arial" w:hAnsi="Arial"/>
          <w:sz w:val="24"/>
          <w:szCs w:val="24"/>
        </w:rPr>
        <w:t>apresentação de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laudos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segurança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exigidos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pelo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Ministério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Trabalho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e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Ministério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da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Previdência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Social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(PCMAT/PPRA,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LTCAT,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 xml:space="preserve">PCMSO) </w:t>
      </w:r>
      <w:r>
        <w:rPr>
          <w:rFonts w:cs="Times New Roman" w:ascii="Arial" w:hAnsi="Arial"/>
          <w:color w:val="CE181E"/>
          <w:sz w:val="24"/>
          <w:szCs w:val="24"/>
        </w:rPr>
        <w:t>(quando couber).</w:t>
      </w:r>
    </w:p>
    <w:p>
      <w:pPr>
        <w:pStyle w:val="Normal"/>
        <w:widowControl w:val="false"/>
        <w:bidi w:val="0"/>
        <w:spacing w:lineRule="auto" w:line="360" w:before="57" w:after="57"/>
        <w:ind w:left="0" w:right="0" w:hanging="13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>5.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>5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.14. A contratada responsabilizar-se-á civil e criminalmente por todo e qualquer dano causado ao Município ou a terceiros, decorrente da má qualidade ou defeito dos materiais desde </w:t>
      </w:r>
      <w:r>
        <w:rPr>
          <w:rFonts w:eastAsia="Times New Roman" w:cs="Times New Roman" w:ascii="Arial" w:hAnsi="Arial"/>
          <w:b w:val="false"/>
          <w:bCs w:val="false"/>
          <w:color w:val="auto"/>
          <w:sz w:val="24"/>
          <w:szCs w:val="24"/>
          <w:lang w:val="pt-BR" w:eastAsia="zxx" w:bidi="ar-SA"/>
        </w:rPr>
        <w:t>a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lang w:val="pt-BR"/>
        </w:rPr>
        <w:t xml:space="preserve"> sua produção, bem como falha, erro ou inobservância das normas legais relativa à execução dos serviços.</w:t>
      </w:r>
    </w:p>
    <w:p>
      <w:pPr>
        <w:pStyle w:val="Normal"/>
        <w:widowControl w:val="false"/>
        <w:bidi w:val="0"/>
        <w:spacing w:lineRule="auto" w:line="360" w:before="57" w:after="57"/>
        <w:ind w:left="0" w:right="0" w:hanging="13"/>
        <w:jc w:val="both"/>
        <w:rPr/>
      </w:pPr>
      <w:r>
        <w:rPr>
          <w:rFonts w:eastAsia="Times New Roman" w:cs="Times New Roman" w:ascii="Arial" w:hAnsi="Arial"/>
          <w:b w:val="false"/>
          <w:bCs w:val="false"/>
          <w:sz w:val="24"/>
          <w:szCs w:val="24"/>
          <w:u w:val="none"/>
          <w:lang w:val="pt-BR"/>
        </w:rPr>
        <w:t>5.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u w:val="none"/>
          <w:lang w:val="pt-BR"/>
        </w:rPr>
        <w:t>5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u w:val="none"/>
          <w:lang w:val="pt-BR"/>
        </w:rPr>
        <w:t xml:space="preserve">.15. </w:t>
      </w:r>
      <w:r>
        <w:rPr>
          <w:rFonts w:eastAsia="Times New Roman" w:cs="Times New Roman" w:ascii="Arial" w:hAnsi="Arial"/>
          <w:b w:val="false"/>
          <w:bCs w:val="false"/>
          <w:sz w:val="24"/>
          <w:szCs w:val="24"/>
          <w:u w:val="none"/>
          <w:lang w:val="pt-BR" w:eastAsia="pt-BR"/>
        </w:rPr>
        <w:t>Atender, no que couber, os critérios de sustentabilidade ambiental previstos em lei</w:t>
      </w:r>
      <w:r>
        <w:rPr>
          <w:rStyle w:val="Fontepargpadro"/>
          <w:rFonts w:eastAsia="Times New Roman" w:cs="Times New Roman" w:ascii="Arial" w:hAnsi="Arial"/>
          <w:b w:val="false"/>
          <w:bCs w:val="false"/>
          <w:sz w:val="24"/>
          <w:szCs w:val="24"/>
          <w:u w:val="none"/>
          <w:lang w:val="pt-BR" w:eastAsia="pt-BR"/>
        </w:rPr>
        <w:t>.</w:t>
      </w:r>
    </w:p>
    <w:p>
      <w:pPr>
        <w:pStyle w:val="Normal"/>
        <w:widowControl w:val="false"/>
        <w:bidi w:val="0"/>
        <w:spacing w:lineRule="auto" w:line="360" w:before="57" w:after="57"/>
        <w:ind w:left="0" w:right="0" w:hanging="13"/>
        <w:jc w:val="both"/>
        <w:rPr>
          <w:rStyle w:val="Fontepargpadro"/>
          <w:rFonts w:ascii="Arial" w:hAnsi="Arial" w:eastAsia="Times New Roman" w:cs="Times New Roman"/>
          <w:b w:val="false"/>
          <w:b w:val="false"/>
          <w:bCs w:val="false"/>
          <w:sz w:val="24"/>
          <w:szCs w:val="24"/>
          <w:u w:val="none"/>
          <w:lang w:val="pt-BR" w:eastAsia="pt-BR"/>
        </w:rPr>
      </w:pPr>
      <w:r>
        <w:rPr/>
      </w:r>
    </w:p>
    <w:p>
      <w:pPr>
        <w:pStyle w:val="Normal"/>
        <w:widowControl w:val="false"/>
        <w:bidi w:val="0"/>
        <w:spacing w:lineRule="auto" w:line="360" w:before="57" w:after="57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u w:val="none"/>
        </w:rPr>
        <w:t>5.</w:t>
      </w:r>
      <w:r>
        <w:rPr>
          <w:rFonts w:cs="Arial" w:ascii="Arial" w:hAnsi="Arial"/>
          <w:b/>
          <w:sz w:val="24"/>
          <w:szCs w:val="24"/>
          <w:u w:val="none"/>
        </w:rPr>
        <w:t>6</w:t>
      </w:r>
      <w:r>
        <w:rPr>
          <w:rFonts w:cs="Arial" w:ascii="Arial" w:hAnsi="Arial"/>
          <w:b/>
          <w:sz w:val="24"/>
          <w:szCs w:val="24"/>
          <w:u w:val="none"/>
        </w:rPr>
        <w:t>. OBRIGAÇÕES DA CONTRATANTE:</w:t>
      </w:r>
    </w:p>
    <w:p>
      <w:pPr>
        <w:pStyle w:val="Normal"/>
        <w:widowControl w:val="false"/>
        <w:bidi w:val="0"/>
        <w:spacing w:lineRule="auto" w:line="360" w:before="57" w:after="57"/>
        <w:jc w:val="left"/>
        <w:rPr>
          <w:rFonts w:ascii="Arial" w:hAnsi="Arial" w:cs="Arial"/>
          <w:b/>
          <w:b/>
          <w:sz w:val="24"/>
          <w:szCs w:val="24"/>
          <w:u w:val="none"/>
        </w:rPr>
      </w:pPr>
      <w:r>
        <w:rPr>
          <w:rFonts w:cs="Arial" w:ascii="Arial" w:hAnsi="Arial"/>
          <w:b/>
          <w:sz w:val="24"/>
          <w:szCs w:val="24"/>
          <w:u w:val="none"/>
        </w:rPr>
      </w:r>
    </w:p>
    <w:p>
      <w:pPr>
        <w:pStyle w:val="Normal"/>
        <w:widowControl w:val="false"/>
        <w:bidi w:val="0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5.</w:t>
      </w:r>
      <w:r>
        <w:rPr>
          <w:rFonts w:ascii="Arial" w:hAnsi="Arial"/>
          <w:b w:val="false"/>
          <w:bCs w:val="false"/>
          <w:sz w:val="24"/>
          <w:szCs w:val="24"/>
        </w:rPr>
        <w:t>6</w:t>
      </w:r>
      <w:r>
        <w:rPr>
          <w:rFonts w:ascii="Arial" w:hAnsi="Arial"/>
          <w:b w:val="false"/>
          <w:bCs w:val="false"/>
          <w:sz w:val="24"/>
          <w:szCs w:val="24"/>
        </w:rPr>
        <w:t>.1</w:t>
      </w: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Exigir o cumprimento de todas as obrigações assumidas pelo contratado, de acordo com as cláusulas contratuais e os termos de sua proposta;</w:t>
      </w:r>
    </w:p>
    <w:p>
      <w:pPr>
        <w:pStyle w:val="Normal"/>
        <w:widowControl w:val="false"/>
        <w:bidi w:val="0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5.</w:t>
      </w:r>
      <w:r>
        <w:rPr>
          <w:rFonts w:ascii="Arial" w:hAnsi="Arial"/>
          <w:b w:val="false"/>
          <w:bCs w:val="false"/>
          <w:sz w:val="24"/>
          <w:szCs w:val="24"/>
        </w:rPr>
        <w:t>6</w:t>
      </w:r>
      <w:r>
        <w:rPr>
          <w:rFonts w:ascii="Arial" w:hAnsi="Arial"/>
          <w:b w:val="false"/>
          <w:bCs w:val="false"/>
          <w:sz w:val="24"/>
          <w:szCs w:val="24"/>
        </w:rPr>
        <w:t>.2 Exercer o acompanhamento e a fiscalização dos serviços, por servidor especialmente designado;</w:t>
      </w:r>
    </w:p>
    <w:p>
      <w:pPr>
        <w:pStyle w:val="Normal"/>
        <w:widowControl w:val="false"/>
        <w:bidi w:val="0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5.</w:t>
      </w:r>
      <w:r>
        <w:rPr>
          <w:rFonts w:ascii="Arial" w:hAnsi="Arial"/>
          <w:b w:val="false"/>
          <w:bCs w:val="false"/>
          <w:sz w:val="24"/>
          <w:szCs w:val="24"/>
        </w:rPr>
        <w:t>6</w:t>
      </w:r>
      <w:r>
        <w:rPr>
          <w:rFonts w:ascii="Arial" w:hAnsi="Arial"/>
          <w:b w:val="false"/>
          <w:bCs w:val="false"/>
          <w:sz w:val="24"/>
          <w:szCs w:val="24"/>
        </w:rPr>
        <w:t>.3 Notificar o contratado por escrito da ocorrência de eventuais imperfeições na execução dos serviços, fixando prazo para a sua correção;</w:t>
      </w:r>
    </w:p>
    <w:p>
      <w:pPr>
        <w:pStyle w:val="Normal"/>
        <w:widowControl w:val="false"/>
        <w:bidi w:val="0"/>
        <w:spacing w:lineRule="auto" w:line="360" w:before="57" w:after="5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5.</w:t>
      </w:r>
      <w:r>
        <w:rPr>
          <w:rFonts w:ascii="Arial" w:hAnsi="Arial"/>
          <w:b w:val="false"/>
          <w:bCs w:val="false"/>
          <w:sz w:val="24"/>
          <w:szCs w:val="24"/>
        </w:rPr>
        <w:t>6</w:t>
      </w:r>
      <w:r>
        <w:rPr>
          <w:rFonts w:ascii="Arial" w:hAnsi="Arial"/>
          <w:b w:val="false"/>
          <w:bCs w:val="false"/>
          <w:sz w:val="24"/>
          <w:szCs w:val="24"/>
        </w:rPr>
        <w:t>.4 Pagar ao contratado o valor resultante da prestação do serviço, no prazo e condições estabelecidas no Edital da licitação;</w:t>
      </w:r>
    </w:p>
    <w:p>
      <w:pPr>
        <w:pStyle w:val="Normal"/>
        <w:widowControl w:val="false"/>
        <w:bidi w:val="0"/>
        <w:spacing w:lineRule="auto" w:line="360" w:before="0" w:after="0"/>
        <w:ind w:left="0" w:right="0" w:hanging="13"/>
        <w:jc w:val="both"/>
        <w:rPr>
          <w:rStyle w:val="Fontepargpadro"/>
          <w:rFonts w:ascii="Arial" w:hAnsi="Arial" w:eastAsia="Times New Roman" w:cs="Times New Roman"/>
          <w:b w:val="false"/>
          <w:b w:val="false"/>
          <w:bCs/>
          <w:sz w:val="20"/>
          <w:szCs w:val="20"/>
          <w:u w:val="none"/>
          <w:lang w:val="pt-BR" w:eastAsia="zxx" w:bidi="ar-SA"/>
        </w:rPr>
      </w:pPr>
      <w:r>
        <w:rPr>
          <w:rFonts w:eastAsia="Times New Roman" w:cs="Times New Roman" w:ascii="Arial" w:hAnsi="Arial"/>
          <w:b w:val="false"/>
          <w:bCs/>
          <w:sz w:val="20"/>
          <w:szCs w:val="20"/>
          <w:lang w:val="pt-BR"/>
        </w:rPr>
      </w:r>
    </w:p>
    <w:p>
      <w:pPr>
        <w:pStyle w:val="Normal"/>
        <w:widowControl w:val="false"/>
        <w:bidi w:val="0"/>
        <w:spacing w:lineRule="auto" w:line="360" w:before="0" w:after="0"/>
        <w:ind w:left="0" w:right="0" w:hanging="13"/>
        <w:jc w:val="both"/>
        <w:rPr>
          <w:rStyle w:val="Fontepargpadro"/>
          <w:rFonts w:ascii="Arial" w:hAnsi="Arial" w:eastAsia="Times New Roman" w:cs="Times New Roman"/>
          <w:b w:val="false"/>
          <w:b w:val="false"/>
          <w:bCs/>
          <w:sz w:val="20"/>
          <w:szCs w:val="20"/>
          <w:u w:val="none"/>
          <w:lang w:val="pt-BR" w:eastAsia="zxx" w:bidi="ar-SA"/>
        </w:rPr>
      </w:pPr>
      <w:r>
        <w:rPr>
          <w:rFonts w:eastAsia="Times New Roman" w:cs="Times New Roman" w:ascii="Arial" w:hAnsi="Arial"/>
          <w:b w:val="false"/>
          <w:bCs/>
          <w:sz w:val="20"/>
          <w:szCs w:val="20"/>
          <w:lang w:val="pt-BR"/>
        </w:rPr>
      </w:r>
    </w:p>
    <w:p>
      <w:pPr>
        <w:pStyle w:val="Normal"/>
        <w:widowControl w:val="false"/>
        <w:bidi w:val="0"/>
        <w:spacing w:lineRule="auto" w:line="360" w:before="0" w:after="0"/>
        <w:ind w:left="0" w:right="0" w:hanging="13"/>
        <w:jc w:val="both"/>
        <w:rPr>
          <w:rStyle w:val="Fontepargpadro"/>
          <w:rFonts w:ascii="Arial" w:hAnsi="Arial" w:eastAsia="Times New Roman" w:cs="Times New Roman"/>
          <w:b w:val="false"/>
          <w:b w:val="false"/>
          <w:bCs/>
          <w:sz w:val="20"/>
          <w:szCs w:val="20"/>
          <w:u w:val="none"/>
          <w:lang w:val="pt-BR" w:eastAsia="zxx" w:bidi="ar-SA"/>
        </w:rPr>
      </w:pPr>
      <w:r>
        <w:rPr>
          <w:rFonts w:eastAsia="Times New Roman" w:cs="Times New Roman" w:ascii="Arial" w:hAnsi="Arial"/>
          <w:b w:val="false"/>
          <w:bCs/>
          <w:sz w:val="20"/>
          <w:szCs w:val="20"/>
          <w:lang w:val="pt-BR"/>
        </w:rPr>
      </w:r>
    </w:p>
    <w:p>
      <w:pPr>
        <w:pStyle w:val="Normal"/>
        <w:widowControl w:val="false"/>
        <w:bidi w:val="0"/>
        <w:spacing w:lineRule="auto" w:line="360" w:before="0" w:after="0"/>
        <w:ind w:left="0" w:right="0" w:hanging="13"/>
        <w:jc w:val="both"/>
        <w:rPr>
          <w:rStyle w:val="Fontepargpadro"/>
          <w:rFonts w:ascii="Arial" w:hAnsi="Arial" w:eastAsia="Times New Roman" w:cs="Times New Roman"/>
          <w:b w:val="false"/>
          <w:b w:val="false"/>
          <w:bCs/>
          <w:sz w:val="20"/>
          <w:szCs w:val="20"/>
          <w:u w:val="none"/>
          <w:lang w:val="pt-BR" w:eastAsia="zxx" w:bidi="ar-SA"/>
        </w:rPr>
      </w:pPr>
      <w:r>
        <w:rPr>
          <w:rFonts w:eastAsia="Times New Roman" w:cs="Times New Roman" w:ascii="Arial" w:hAnsi="Arial"/>
          <w:b w:val="false"/>
          <w:bCs/>
          <w:sz w:val="20"/>
          <w:szCs w:val="20"/>
          <w:lang w:val="pt-BR"/>
        </w:rPr>
      </w:r>
    </w:p>
    <w:p>
      <w:pPr>
        <w:pStyle w:val="Normal"/>
        <w:widowControl w:val="false"/>
        <w:bidi w:val="0"/>
        <w:spacing w:lineRule="auto" w:line="360" w:before="0" w:after="0"/>
        <w:ind w:left="0" w:right="0" w:hanging="13"/>
        <w:jc w:val="both"/>
        <w:rPr>
          <w:rStyle w:val="Fontepargpadro"/>
          <w:rFonts w:ascii="Arial" w:hAnsi="Arial" w:eastAsia="Times New Roman" w:cs="Times New Roman"/>
          <w:b w:val="false"/>
          <w:b w:val="false"/>
          <w:bCs/>
          <w:sz w:val="20"/>
          <w:szCs w:val="20"/>
          <w:u w:val="none"/>
          <w:lang w:val="pt-BR" w:eastAsia="zxx" w:bidi="ar-SA"/>
        </w:rPr>
      </w:pPr>
      <w:r>
        <w:rPr>
          <w:rFonts w:eastAsia="Times New Roman" w:cs="Times New Roman" w:ascii="Arial" w:hAnsi="Arial"/>
          <w:b w:val="false"/>
          <w:bCs/>
          <w:sz w:val="20"/>
          <w:szCs w:val="20"/>
          <w:lang w:val="pt-BR"/>
        </w:rPr>
      </w:r>
    </w:p>
    <w:p>
      <w:pPr>
        <w:pStyle w:val="Normal"/>
        <w:widowControl w:val="false"/>
        <w:tabs>
          <w:tab w:val="clear" w:pos="709"/>
          <w:tab w:val="left" w:pos="1140" w:leader="none"/>
          <w:tab w:val="left" w:pos="1980" w:leader="none"/>
        </w:tabs>
        <w:bidi w:val="0"/>
        <w:spacing w:lineRule="auto" w:line="360" w:before="0" w:after="160"/>
        <w:jc w:val="both"/>
        <w:rPr>
          <w:rStyle w:val="Fontepargpadro"/>
          <w:rFonts w:ascii="Arial" w:hAnsi="Arial" w:eastAsia="Times New Roman" w:cs="Times New Roman"/>
          <w:b w:val="false"/>
          <w:b w:val="false"/>
          <w:bCs w:val="false"/>
          <w:sz w:val="24"/>
          <w:szCs w:val="24"/>
          <w:u w:val="none"/>
          <w:lang w:eastAsia="zxx" w:bidi="ar-SA"/>
        </w:rPr>
      </w:pPr>
      <w:r>
        <w:rPr/>
      </w:r>
    </w:p>
    <w:p>
      <w:pPr>
        <w:pStyle w:val="Normal"/>
        <w:shd w:fill="990704" w:val="clear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6"/>
          <w:szCs w:val="36"/>
          <w:lang w:val="pt-BR"/>
        </w:rPr>
      </w:pP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6. MODELO DE GESTÃO DO CONTRATO</w:t>
      </w:r>
    </w:p>
    <w:p>
      <w:pPr>
        <w:pStyle w:val="Normal1"/>
        <w:keepNext w:val="false"/>
        <w:keepLines w:val="false"/>
        <w:widowControl w:val="false"/>
        <w:spacing w:lineRule="auto" w:line="360" w:before="0" w:after="160"/>
        <w:ind w:left="57" w:right="57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360" w:before="0" w:after="160"/>
        <w:ind w:left="57" w:right="57" w:hanging="0"/>
        <w:jc w:val="both"/>
        <w:rPr>
          <w:rFonts w:ascii="Arial" w:hAnsi="Arial" w:eastAsia="Arial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6.1. ROTINAS DE FISCALIZAÇÃO CONTRATUAL:</w:t>
      </w:r>
    </w:p>
    <w:p>
      <w:pPr>
        <w:pStyle w:val="Normal1"/>
        <w:widowControl w:val="false"/>
        <w:spacing w:lineRule="auto" w:line="360" w:before="0" w:after="160"/>
        <w:ind w:left="57" w:right="57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spacing w:lineRule="auto" w:line="360" w:before="0" w:after="160"/>
        <w:ind w:left="57" w:right="57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6.1.1. O objeto contratado deverá ser executado fielmente pelas partes, de acordo com as cláusulas avençadas e as normas da Lei nº 14.133, de 2021, e cada parte responderá pelas consequências de sua inexecução total ou parcial (Lei nº 14.133/2021, art. 115, caput).</w:t>
      </w:r>
    </w:p>
    <w:p>
      <w:pPr>
        <w:pStyle w:val="Normal1"/>
        <w:keepNext w:val="false"/>
        <w:keepLines w:val="false"/>
        <w:widowControl w:val="false"/>
        <w:spacing w:lineRule="auto" w:line="360" w:before="0" w:after="160"/>
        <w:ind w:left="57" w:right="57" w:hanging="0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6.1.2. A execução do objeto contratado deverá ser acompanhada e fiscalizada pelo(s) fiscal(is), ou pelos respectivos substitutos, obedecido ao disposto nos artigos 26, 27 e 28 do Decreto Municipal nº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8.819/2024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disponível no seguinte endereço: </w:t>
      </w:r>
      <w:hyperlink r:id="rId2">
        <w:r>
          <w:rPr>
            <w:rStyle w:val="Fontepargpadro"/>
            <w:rFonts w:eastAsia="Arial" w:cs="Arial"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000000"/>
            <w:position w:val="0"/>
            <w:sz w:val="18"/>
            <w:sz w:val="18"/>
            <w:szCs w:val="18"/>
            <w:u w:val="none"/>
            <w:shd w:fill="auto" w:val="clear"/>
            <w:vertAlign w:val="baseline"/>
          </w:rPr>
          <w:t>www.pirassununga.sp.gov.br/serviços/comprasecontratações/regulamentos</w:t>
        </w:r>
      </w:hyperlink>
    </w:p>
    <w:p>
      <w:pPr>
        <w:pStyle w:val="Normal1"/>
        <w:keepNext w:val="false"/>
        <w:keepLines w:val="false"/>
        <w:widowControl w:val="false"/>
        <w:bidi w:val="0"/>
        <w:spacing w:lineRule="auto" w:line="360" w:before="0" w:after="160"/>
        <w:ind w:left="57" w:right="57" w:hanging="0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6.1.2.1. As ocorrências relacionadas à execução do contrato, deverão obedecer ao disposto no artigo 25 do Decreto Municipal nº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8.819/2024,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disponível no seguinte endereço:  </w:t>
      </w:r>
      <w:hyperlink r:id="rId3">
        <w:r>
          <w:rPr>
            <w:rStyle w:val="Fontepargpadro"/>
            <w:rFonts w:eastAsia="Arial" w:cs="Arial"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000000"/>
            <w:position w:val="0"/>
            <w:sz w:val="18"/>
            <w:sz w:val="18"/>
            <w:szCs w:val="18"/>
            <w:u w:val="none"/>
            <w:shd w:fill="auto" w:val="clear"/>
            <w:vertAlign w:val="baseline"/>
          </w:rPr>
          <w:t>www.pirassununga.sp.gov.br/serviços/comprasecontratações/regulamentos</w:t>
        </w:r>
      </w:hyperlink>
      <w:r>
        <w:rPr>
          <w:rStyle w:val="Fontepargpadro"/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.</w:t>
      </w:r>
    </w:p>
    <w:p>
      <w:pPr>
        <w:pStyle w:val="Normal1"/>
        <w:keepNext w:val="false"/>
        <w:keepLines w:val="false"/>
        <w:widowControl w:val="false"/>
        <w:spacing w:lineRule="auto" w:line="360" w:before="0" w:after="160"/>
        <w:ind w:left="57" w:right="57" w:hanging="0"/>
        <w:jc w:val="both"/>
        <w:rPr/>
      </w:pPr>
      <w:bookmarkStart w:id="1" w:name="bookmark=id.gjdgxs"/>
      <w:bookmarkEnd w:id="1"/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6.1.3. A contratada deverá manter preposto aceito pela Administração para representá-la na execução do contrato, obedecido ao disposto no artigo 24 do Decreto Municipal nº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8.819/2024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disponível no seguinte endereço:  </w:t>
      </w:r>
      <w:hyperlink r:id="rId4">
        <w:r>
          <w:rPr>
            <w:rStyle w:val="Fontepargpadro"/>
            <w:rFonts w:eastAsia="Arial" w:cs="Arial"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000000"/>
            <w:position w:val="0"/>
            <w:sz w:val="18"/>
            <w:sz w:val="18"/>
            <w:szCs w:val="18"/>
            <w:u w:val="none"/>
            <w:shd w:fill="auto" w:val="clear"/>
            <w:vertAlign w:val="baseline"/>
          </w:rPr>
          <w:t>www.pirassununga.sp.gov.br/serviços/comprasecontratações/regulamentos</w:t>
        </w:r>
      </w:hyperlink>
      <w:r>
        <w:rPr>
          <w:rStyle w:val="Fontepargpadro"/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.</w:t>
      </w:r>
    </w:p>
    <w:p>
      <w:pPr>
        <w:pStyle w:val="Normal1"/>
        <w:keepNext w:val="false"/>
        <w:keepLines w:val="false"/>
        <w:widowControl w:val="false"/>
        <w:spacing w:lineRule="auto" w:line="360" w:before="0" w:after="160"/>
        <w:ind w:left="57" w:right="57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6.1.4 As comunicações entre a contratante e a contratada devem ser realizadas por escrito sempre que o ato exigir tal formalidade, admitindo-se, o uso de mensagem eletrônica (e-mail) para esse fim.</w:t>
      </w:r>
    </w:p>
    <w:p>
      <w:pPr>
        <w:pStyle w:val="Normal1"/>
        <w:keepNext w:val="false"/>
        <w:keepLines w:val="false"/>
        <w:widowControl w:val="false"/>
        <w:spacing w:lineRule="auto" w:line="360" w:before="0" w:after="160"/>
        <w:ind w:left="57" w:right="57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6.1.5 A contratante poderá convocar representante da empresa para adoção de providências que devam ser cumpridas de imediato.</w:t>
      </w:r>
    </w:p>
    <w:p>
      <w:pPr>
        <w:pStyle w:val="Normal1"/>
        <w:widowControl w:val="false"/>
        <w:spacing w:lineRule="auto" w:line="360" w:before="0" w:after="160"/>
        <w:ind w:left="57" w:right="57" w:hanging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6.1.6. Ficará o contratado, sujeito às penalidades descritas no campo Sanções Administrativas do edital da licitação, pelo não cumprimento das obrigações contratuais assumidas.</w:t>
      </w:r>
    </w:p>
    <w:p>
      <w:pPr>
        <w:pStyle w:val="Normal1"/>
        <w:widowControl w:val="false"/>
        <w:spacing w:lineRule="auto" w:line="360" w:before="0" w:after="160"/>
        <w:ind w:left="57" w:right="57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1"/>
        <w:keepNext w:val="false"/>
        <w:keepLines w:val="false"/>
        <w:widowControl w:val="false"/>
        <w:spacing w:lineRule="auto" w:line="360" w:before="0" w:after="160"/>
        <w:ind w:left="57" w:right="57" w:hanging="0"/>
        <w:jc w:val="both"/>
        <w:rPr>
          <w:rFonts w:ascii="Arial" w:hAnsi="Arial" w:eastAsia="Arial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6.2 DOS CRITÉRIOS DE AFERIÇÃO E MEDIÇÃO PARA FATURAMENTO:</w:t>
      </w:r>
    </w:p>
    <w:p>
      <w:pPr>
        <w:pStyle w:val="Normal1"/>
        <w:widowControl w:val="false"/>
        <w:spacing w:lineRule="auto" w:line="360" w:before="0" w:after="160"/>
        <w:ind w:left="57" w:right="57" w:hanging="0"/>
        <w:jc w:val="both"/>
        <w:rPr>
          <w:rFonts w:ascii="Arial" w:hAnsi="Arial" w:eastAsia="Arial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tabs>
          <w:tab w:val="clear" w:pos="709"/>
          <w:tab w:val="left" w:pos="5052" w:leader="none"/>
        </w:tabs>
        <w:bidi w:val="0"/>
        <w:spacing w:lineRule="auto" w:line="360"/>
        <w:ind w:left="57" w:right="57" w:hanging="0"/>
        <w:jc w:val="both"/>
        <w:rPr>
          <w:rFonts w:ascii="Arial" w:hAnsi="Arial"/>
          <w:b w:val="false"/>
          <w:b w:val="false"/>
          <w:bCs w:val="false"/>
          <w:sz w:val="24"/>
          <w:szCs w:val="24"/>
          <w:lang w:val="pt-BR"/>
        </w:rPr>
      </w:pPr>
      <w:r>
        <w:rPr>
          <w:rFonts w:ascii="Arial" w:hAnsi="Arial"/>
          <w:b w:val="false"/>
          <w:bCs w:val="false"/>
          <w:sz w:val="24"/>
          <w:szCs w:val="24"/>
          <w:lang w:val="pt-BR"/>
        </w:rPr>
        <w:t>6.2.1. A avaliação da execução do objeto será realizada pelo Fiscal do contrato ou por servidor habilitado, devendo haver o redimensionamento no pagamento com base nos indicadores estabelecidos, sempre que a CONTRATADA:</w:t>
      </w:r>
    </w:p>
    <w:p>
      <w:pPr>
        <w:pStyle w:val="Normal"/>
        <w:widowControl w:val="false"/>
        <w:tabs>
          <w:tab w:val="clear" w:pos="709"/>
          <w:tab w:val="left" w:pos="5052" w:leader="none"/>
        </w:tabs>
        <w:bidi w:val="0"/>
        <w:spacing w:lineRule="auto" w:line="360"/>
        <w:ind w:left="57" w:right="57" w:hanging="0"/>
        <w:jc w:val="both"/>
        <w:rPr>
          <w:rFonts w:ascii="Arial" w:hAnsi="Arial"/>
          <w:b w:val="false"/>
          <w:b w:val="false"/>
          <w:bCs w:val="false"/>
          <w:sz w:val="24"/>
          <w:szCs w:val="24"/>
          <w:lang w:val="pt-BR"/>
        </w:rPr>
      </w:pPr>
      <w:r>
        <w:rPr>
          <w:rFonts w:ascii="Arial" w:hAnsi="Arial"/>
          <w:b w:val="false"/>
          <w:bCs w:val="false"/>
          <w:sz w:val="24"/>
          <w:szCs w:val="24"/>
          <w:lang w:val="pt-BR"/>
        </w:rPr>
        <w:t>a) não produzir os resultados, deixar de executar, ou não executar com a qualidade mínima exigida as atividades contratadas; ou</w:t>
      </w:r>
    </w:p>
    <w:p>
      <w:pPr>
        <w:pStyle w:val="Normal"/>
        <w:widowControl w:val="false"/>
        <w:tabs>
          <w:tab w:val="clear" w:pos="709"/>
          <w:tab w:val="left" w:pos="5052" w:leader="none"/>
        </w:tabs>
        <w:bidi w:val="0"/>
        <w:spacing w:lineRule="auto" w:line="360"/>
        <w:ind w:left="57" w:right="57" w:hanging="0"/>
        <w:jc w:val="both"/>
        <w:rPr>
          <w:rFonts w:ascii="Arial" w:hAnsi="Arial"/>
          <w:b w:val="false"/>
          <w:b w:val="false"/>
          <w:bCs w:val="false"/>
          <w:sz w:val="24"/>
          <w:szCs w:val="24"/>
          <w:lang w:val="pt-BR"/>
        </w:rPr>
      </w:pPr>
      <w:r>
        <w:rPr>
          <w:rFonts w:ascii="Arial" w:hAnsi="Arial"/>
          <w:b w:val="false"/>
          <w:bCs w:val="false"/>
          <w:sz w:val="24"/>
          <w:szCs w:val="24"/>
          <w:lang w:val="pt-BR"/>
        </w:rPr>
        <w:t>b) deixar de utilizar materiais e recursos humanos exigidos para a execução do serviço, ou utilizá-los com qualidade ou quantidade inferior à demandada.</w:t>
      </w:r>
    </w:p>
    <w:p>
      <w:pPr>
        <w:pStyle w:val="Normal"/>
        <w:widowControl w:val="false"/>
        <w:tabs>
          <w:tab w:val="clear" w:pos="709"/>
          <w:tab w:val="left" w:pos="5052" w:leader="none"/>
        </w:tabs>
        <w:bidi w:val="0"/>
        <w:spacing w:lineRule="auto" w:line="360"/>
        <w:ind w:left="57" w:right="5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  <w:lang w:val="pt-BR"/>
        </w:rPr>
        <w:t xml:space="preserve">6.2.2. A contratada deverá encaminhar a Nota Fiscal no e-mail do Fiscal do Contrato </w:t>
      </w:r>
      <w:r>
        <w:rPr>
          <w:rFonts w:ascii="Arial" w:hAnsi="Arial"/>
          <w:b w:val="false"/>
          <w:bCs w:val="false"/>
          <w:sz w:val="24"/>
          <w:szCs w:val="24"/>
          <w:shd w:fill="FFFF00" w:val="clear"/>
          <w:lang w:val="pt-BR"/>
        </w:rPr>
        <w:t>(____________).</w:t>
      </w:r>
    </w:p>
    <w:p>
      <w:pPr>
        <w:pStyle w:val="Normal"/>
        <w:widowControl w:val="false"/>
        <w:tabs>
          <w:tab w:val="clear" w:pos="709"/>
          <w:tab w:val="left" w:pos="5052" w:leader="none"/>
        </w:tabs>
        <w:bidi w:val="0"/>
        <w:spacing w:lineRule="auto" w:line="360"/>
        <w:ind w:left="57" w:right="5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  <w:lang w:val="pt-BR"/>
        </w:rPr>
        <w:t xml:space="preserve">6.2.3. </w:t>
      </w:r>
      <w:r>
        <w:rPr>
          <w:rFonts w:cs="Arial" w:ascii="Arial" w:hAnsi="Arial"/>
          <w:b w:val="false"/>
          <w:bCs/>
          <w:sz w:val="24"/>
          <w:szCs w:val="24"/>
          <w:lang w:val="pt-BR"/>
        </w:rPr>
        <w:t>O pagamento será realizado por meio de ordem bancária, para crédito em banco, agência e conta corrente, indicados pelo contratado.</w:t>
      </w:r>
    </w:p>
    <w:p>
      <w:pPr>
        <w:pStyle w:val="Normal"/>
        <w:widowControl w:val="false"/>
        <w:tabs>
          <w:tab w:val="clear" w:pos="709"/>
          <w:tab w:val="left" w:pos="5052" w:leader="none"/>
        </w:tabs>
        <w:bidi w:val="0"/>
        <w:spacing w:lineRule="auto" w:line="360"/>
        <w:ind w:left="57" w:right="57" w:hanging="0"/>
        <w:jc w:val="both"/>
        <w:rPr>
          <w:rFonts w:ascii="Arial" w:hAnsi="Arial" w:cs="Arial"/>
          <w:b w:val="false"/>
          <w:b w:val="false"/>
          <w:bCs/>
          <w:sz w:val="24"/>
          <w:szCs w:val="24"/>
          <w:lang w:val="pt-BR"/>
        </w:rPr>
      </w:pPr>
      <w:r>
        <w:rPr>
          <w:rFonts w:cs="Arial" w:ascii="Arial" w:hAnsi="Arial"/>
          <w:b w:val="false"/>
          <w:bCs/>
          <w:sz w:val="24"/>
          <w:szCs w:val="24"/>
          <w:lang w:val="pt-BR"/>
        </w:rPr>
        <w:t>6.2.4. O prazo pagamento será indicado pela Secretaria Municipal de Finanças e constará no Edital da licitação em campo próprio.</w:t>
      </w:r>
    </w:p>
    <w:p>
      <w:pPr>
        <w:pStyle w:val="Normal"/>
        <w:widowControl w:val="false"/>
        <w:tabs>
          <w:tab w:val="clear" w:pos="709"/>
          <w:tab w:val="left" w:pos="5052" w:leader="none"/>
        </w:tabs>
        <w:bidi w:val="0"/>
        <w:spacing w:lineRule="auto" w:line="360"/>
        <w:ind w:left="57" w:right="57" w:hanging="0"/>
        <w:jc w:val="both"/>
        <w:rPr>
          <w:rFonts w:ascii="Arial" w:hAnsi="Arial" w:cs="Arial"/>
          <w:b w:val="false"/>
          <w:b w:val="false"/>
          <w:bCs/>
          <w:sz w:val="24"/>
          <w:szCs w:val="24"/>
          <w:lang w:val="pt-BR"/>
        </w:rPr>
      </w:pPr>
      <w:r>
        <w:rPr>
          <w:rFonts w:cs="Arial" w:ascii="Arial" w:hAnsi="Arial"/>
          <w:b w:val="false"/>
          <w:bCs/>
          <w:sz w:val="24"/>
          <w:szCs w:val="24"/>
          <w:lang w:val="pt-BR"/>
        </w:rPr>
      </w:r>
    </w:p>
    <w:p>
      <w:pPr>
        <w:pStyle w:val="Normal"/>
        <w:widowControl w:val="false"/>
        <w:bidi w:val="0"/>
        <w:spacing w:lineRule="auto" w:line="360"/>
        <w:ind w:left="57" w:right="57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cs="Times New Roman" w:ascii="Arial" w:hAnsi="Arial"/>
          <w:b/>
          <w:bCs/>
          <w:i w:val="false"/>
          <w:iCs w:val="false"/>
          <w:color w:val="auto"/>
          <w:sz w:val="24"/>
          <w:szCs w:val="24"/>
        </w:rPr>
        <w:t>6.3.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auto"/>
          <w:sz w:val="24"/>
          <w:szCs w:val="24"/>
        </w:rPr>
        <w:t xml:space="preserve"> DO RECEBIMENTO PROVISÓRIO E DEFINITIVO:</w:t>
      </w:r>
    </w:p>
    <w:p>
      <w:pPr>
        <w:pStyle w:val="Normal"/>
        <w:widowControl w:val="false"/>
        <w:bidi w:val="0"/>
        <w:spacing w:lineRule="auto" w:line="360"/>
        <w:ind w:left="57" w:right="57" w:hanging="0"/>
        <w:jc w:val="both"/>
        <w:rPr>
          <w:rFonts w:ascii="Arial" w:hAnsi="Arial"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</w:r>
    </w:p>
    <w:p>
      <w:pPr>
        <w:pStyle w:val="Normal"/>
        <w:widowControl w:val="false"/>
        <w:bidi w:val="0"/>
        <w:spacing w:lineRule="auto" w:line="360"/>
        <w:ind w:left="57" w:right="57" w:hanging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6.3.1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Executado,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objeto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será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recebido:</w:t>
      </w:r>
    </w:p>
    <w:p>
      <w:pPr>
        <w:pStyle w:val="Normal"/>
        <w:widowControl w:val="false"/>
        <w:bidi w:val="0"/>
        <w:spacing w:lineRule="auto" w:line="360"/>
        <w:ind w:left="57" w:right="57" w:hanging="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a)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Provisoriamente,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pelo responsável por seu acompanhamento e fiscalização, mediante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termo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detalhado, 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4"/>
          <w:szCs w:val="24"/>
          <w:shd w:fill="FFFF00" w:val="clear"/>
        </w:rPr>
        <w:t>em até_____(______) dias úteis,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quando verificado o cumprimentos das exigências de caráter técnico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.</w:t>
      </w:r>
    </w:p>
    <w:p>
      <w:pPr>
        <w:pStyle w:val="Normal"/>
        <w:widowControl w:val="false"/>
        <w:bidi w:val="0"/>
        <w:spacing w:lineRule="auto" w:line="360"/>
        <w:ind w:left="57" w:right="57" w:hanging="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b)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Definitivamente,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pelo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Fiscal do Contrato,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mediante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termo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circunstanciado,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assinado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pelas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partes,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i w:val="false"/>
          <w:iCs w:val="false"/>
          <w:color w:val="auto"/>
          <w:sz w:val="24"/>
          <w:szCs w:val="24"/>
        </w:rPr>
        <w:t>em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i w:val="false"/>
          <w:iCs w:val="false"/>
          <w:color w:val="auto"/>
          <w:sz w:val="24"/>
          <w:szCs w:val="24"/>
        </w:rPr>
        <w:t>até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4"/>
          <w:szCs w:val="24"/>
          <w:shd w:fill="FFFF00" w:val="clear"/>
        </w:rPr>
        <w:t xml:space="preserve"> ____(_____) </w:t>
      </w:r>
      <w:r>
        <w:rPr>
          <w:rFonts w:cs="Times New Roman" w:ascii="Arial" w:hAnsi="Arial"/>
          <w:b/>
          <w:bCs/>
          <w:i w:val="false"/>
          <w:iCs w:val="false"/>
          <w:color w:val="000000"/>
          <w:sz w:val="24"/>
          <w:szCs w:val="24"/>
          <w:shd w:fill="FFFF00" w:val="clear"/>
        </w:rPr>
        <w:t>dias úteis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da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data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de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expedição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do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Termo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de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Recebimento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Provisório.</w:t>
      </w:r>
    </w:p>
    <w:p>
      <w:pPr>
        <w:pStyle w:val="Normal"/>
        <w:widowControl w:val="false"/>
        <w:bidi w:val="0"/>
        <w:spacing w:lineRule="auto" w:line="360"/>
        <w:ind w:left="57" w:right="57" w:hanging="0"/>
        <w:jc w:val="both"/>
        <w:rPr>
          <w:rFonts w:ascii="Arial" w:hAnsi="Arial" w:cs="Times New Roman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</w:rPr>
      </w:pP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6.3.2. O objeto do contrato poderá ser rejeitado, no todo ou em parte, quando estiver em desacordo com o Contrato/Termo de Referência.</w:t>
      </w:r>
    </w:p>
    <w:p>
      <w:pPr>
        <w:pStyle w:val="Normal"/>
        <w:widowControl w:val="false"/>
        <w:bidi w:val="0"/>
        <w:spacing w:lineRule="auto" w:line="360"/>
        <w:ind w:left="57" w:right="57" w:hanging="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6.3.3.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Constatadas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irregulares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no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objeto,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Fiscal do Contrato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,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sem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prejuízo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das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penalidades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cabíveis,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poderá:</w:t>
      </w:r>
    </w:p>
    <w:p>
      <w:pPr>
        <w:pStyle w:val="Normal"/>
        <w:widowControl w:val="false"/>
        <w:bidi w:val="0"/>
        <w:spacing w:lineRule="auto" w:line="360"/>
        <w:ind w:left="57" w:right="57" w:hanging="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6.3.3.1.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Rejeitá-lo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no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todo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ou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em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parte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se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não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corresponder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às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especificações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deste Termo de Referência,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determinando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sua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correção.</w:t>
      </w:r>
    </w:p>
    <w:p>
      <w:pPr>
        <w:pStyle w:val="Normal"/>
        <w:widowControl w:val="false"/>
        <w:bidi w:val="0"/>
        <w:spacing w:lineRule="auto" w:line="360"/>
        <w:ind w:left="57" w:right="57" w:hanging="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6.3.3.2.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Determinar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sua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complementação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ou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se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houver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diferença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de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quantidades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ou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de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partes.</w:t>
      </w:r>
    </w:p>
    <w:p>
      <w:pPr>
        <w:pStyle w:val="Normal"/>
        <w:widowControl w:val="false"/>
        <w:bidi w:val="0"/>
        <w:spacing w:lineRule="auto" w:line="360"/>
        <w:ind w:left="57" w:right="57" w:hanging="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6.3.3.3.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As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irregularidades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deverão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ser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sanadas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pela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contratada,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no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prazo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máximo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estipulado pela Administração,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contados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do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recebimento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por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ela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da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notificação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por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escrito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mantido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preço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inicialmente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 xml:space="preserve">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auto"/>
          <w:sz w:val="24"/>
          <w:szCs w:val="24"/>
        </w:rPr>
        <w:t>ofertado.</w:t>
      </w:r>
    </w:p>
    <w:p>
      <w:pPr>
        <w:pStyle w:val="Normal"/>
        <w:widowControl w:val="false"/>
        <w:bidi w:val="0"/>
        <w:spacing w:lineRule="auto" w:line="360"/>
        <w:ind w:left="57" w:right="57" w:hanging="0"/>
        <w:jc w:val="both"/>
        <w:rPr/>
      </w:pPr>
      <w:r>
        <w:rPr>
          <w:rStyle w:val="Fontepargpadro"/>
          <w:rFonts w:eastAsia="Times New Roman" w:cs="Times New Roman" w:ascii="Arial" w:hAnsi="Arial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auto"/>
          <w:spacing w:val="1"/>
          <w:position w:val="0"/>
          <w:sz w:val="24"/>
          <w:sz w:val="24"/>
          <w:szCs w:val="24"/>
          <w:u w:val="none"/>
          <w:vertAlign w:val="baseline"/>
          <w:lang w:val="pt-BR" w:eastAsia="zxx" w:bidi="ar-SA"/>
        </w:rPr>
        <w:t>6.4.3. O recebimento provisório ou definitivo não exclui a responsabilidade civil pela solidez e pela segurança da obra ou serviço nem a responsabilidade ético-profissional pela perfeita execução do contrato.</w:t>
      </w:r>
    </w:p>
    <w:p>
      <w:pPr>
        <w:pStyle w:val="Normal1"/>
        <w:widowControl w:val="false"/>
        <w:suppressAutoHyphens w:val="false"/>
        <w:spacing w:lineRule="auto" w:line="360" w:before="0" w:after="46"/>
        <w:ind w:left="57" w:right="57" w:hanging="0"/>
        <w:jc w:val="both"/>
        <w:rPr/>
      </w:pPr>
      <w:r>
        <w:rPr>
          <w:rStyle w:val="Fontepargpadro"/>
          <w:rFonts w:ascii="Arial" w:hAnsi="Arial"/>
          <w:bCs w:val="false"/>
          <w:iCs/>
          <w:spacing w:val="1"/>
          <w:sz w:val="24"/>
          <w:szCs w:val="24"/>
          <w:shd w:fill="auto" w:val="clear"/>
          <w:lang w:val="pt-BR" w:eastAsia="zxx" w:bidi="ar-SA"/>
        </w:rPr>
        <w:t xml:space="preserve">6.4.4. O recebimento provisório e definitivo também deverão obedecer, no que couber, o disposto no artigo 29 do Decreto Municipal nº </w:t>
      </w:r>
      <w:r>
        <w:rPr>
          <w:rStyle w:val="Fontepargpadro"/>
          <w:rFonts w:ascii="Arial" w:hAnsi="Arial"/>
          <w:bCs w:val="false"/>
          <w:iCs/>
          <w:spacing w:val="1"/>
          <w:sz w:val="24"/>
          <w:szCs w:val="24"/>
          <w:shd w:fill="auto" w:val="clear"/>
          <w:lang w:val="pt-BR" w:eastAsia="zxx" w:bidi="ar-SA"/>
        </w:rPr>
        <w:t>8.819/2024</w:t>
      </w:r>
      <w:r>
        <w:rPr>
          <w:rStyle w:val="Fontepargpadro"/>
          <w:rFonts w:ascii="Arial" w:hAnsi="Arial"/>
          <w:bCs w:val="false"/>
          <w:iCs/>
          <w:spacing w:val="1"/>
          <w:sz w:val="24"/>
          <w:szCs w:val="24"/>
          <w:shd w:fill="auto" w:val="clear"/>
          <w:lang w:val="pt-BR" w:eastAsia="zxx" w:bidi="ar-SA"/>
        </w:rPr>
        <w:t xml:space="preserve">, disponível no seguinte endereço:  </w:t>
      </w:r>
      <w:hyperlink r:id="rId5">
        <w:r>
          <w:rPr>
            <w:rStyle w:val="Fontepargpadro"/>
            <w:rFonts w:ascii="Arial" w:hAnsi="Arial"/>
            <w:bCs w:val="false"/>
            <w:iCs/>
            <w:spacing w:val="1"/>
            <w:sz w:val="18"/>
            <w:szCs w:val="18"/>
            <w:shd w:fill="auto" w:val="clear"/>
            <w:lang w:val="pt-BR" w:eastAsia="zxx" w:bidi="ar-SA"/>
          </w:rPr>
          <w:t>www.pirassununga.sp.gov.br/serviços/comprasecontratações/regulamentos</w:t>
        </w:r>
      </w:hyperlink>
    </w:p>
    <w:p>
      <w:pPr>
        <w:pStyle w:val="Normal1"/>
        <w:widowControl w:val="false"/>
        <w:spacing w:lineRule="auto" w:line="360" w:before="0" w:after="160"/>
        <w:ind w:left="57" w:right="57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vertAlign w:val="baseline"/>
        </w:rPr>
      </w:r>
    </w:p>
    <w:p>
      <w:pPr>
        <w:pStyle w:val="Normal1"/>
        <w:widowControl w:val="false"/>
        <w:spacing w:lineRule="auto" w:line="360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shd w:fill="990704" w:val="clear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6"/>
          <w:szCs w:val="36"/>
          <w:lang w:val="pt-BR"/>
        </w:rPr>
      </w:pP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7. FORMA E CRITÉRIOS DE SELEÇÃO DO FORNECEDOR</w:t>
      </w:r>
    </w:p>
    <w:p>
      <w:pPr>
        <w:pStyle w:val="Normal1"/>
        <w:widowControl w:val="false"/>
        <w:spacing w:lineRule="auto" w:line="276" w:before="0" w:after="160"/>
        <w:ind w:left="57" w:right="57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160"/>
        <w:ind w:left="57" w:right="57" w:hanging="0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7.1. O objeto será contratado mediante </w:t>
      </w:r>
      <w:r>
        <w:rPr>
          <w:rFonts w:eastAsia="Arial" w:cs="Arial" w:ascii="Arial" w:hAnsi="Arial"/>
          <w:b/>
          <w:bCs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(LICITAÇÃO, DISPENSA OU INEXIGIBILIDADE)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e a modalidade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32F5F3" w:val="clear"/>
          <w:vertAlign w:val="baseline"/>
        </w:rPr>
        <w:t>será indicada pela Seção de Contratações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com base na documentação apresentada pelo requisitante no respectivo protocolo do processo de compras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.</w:t>
      </w:r>
    </w:p>
    <w:p>
      <w:pPr>
        <w:pStyle w:val="Normal1"/>
        <w:widowControl w:val="false"/>
        <w:spacing w:lineRule="auto" w:line="276" w:before="0" w:after="160"/>
        <w:ind w:left="57" w:right="57" w:hanging="0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7.2. O critério de julgamento será o de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menor preço.</w:t>
      </w:r>
    </w:p>
    <w:p>
      <w:pPr>
        <w:pStyle w:val="Normal1"/>
        <w:keepNext w:val="false"/>
        <w:keepLines w:val="false"/>
        <w:widowControl w:val="false"/>
        <w:spacing w:lineRule="auto" w:line="360" w:before="0" w:after="160"/>
        <w:ind w:left="57" w:right="57" w:hanging="0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7.3. Por força do artigo 12 da Lei n° 8.429, de 1992, que prevê, dentre as sanções impostas ao responsável pela prática de ato de improbidade administrativa, a proibição de contratar com o Poder Público, será realizada </w:t>
      </w:r>
      <w:r>
        <w:rPr>
          <w:rFonts w:eastAsia="Arial" w:cs="Segoe U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consulta aos seguintes cadastros:</w:t>
      </w:r>
    </w:p>
    <w:p>
      <w:pPr>
        <w:pStyle w:val="Normal"/>
        <w:widowControl w:val="false"/>
        <w:tabs>
          <w:tab w:val="left" w:pos="57" w:leader="none"/>
          <w:tab w:val="left" w:pos="766" w:leader="none"/>
        </w:tabs>
        <w:bidi w:val="0"/>
        <w:spacing w:lineRule="auto" w:line="360"/>
        <w:ind w:left="57" w:right="57" w:hanging="0"/>
        <w:jc w:val="both"/>
        <w:rPr>
          <w:sz w:val="24"/>
          <w:szCs w:val="24"/>
        </w:rPr>
      </w:pPr>
      <w:r>
        <w:rPr>
          <w:rFonts w:cs="Segoe UI" w:ascii="Arial" w:hAnsi="Arial"/>
          <w:b w:val="false"/>
          <w:i w:val="false"/>
          <w:color w:val="000000"/>
          <w:sz w:val="24"/>
          <w:szCs w:val="24"/>
        </w:rPr>
        <w:t xml:space="preserve">7.3.1. </w:t>
      </w:r>
      <w:r>
        <w:rPr>
          <w:rFonts w:ascii="Arial" w:hAnsi="Arial"/>
          <w:b w:val="false"/>
          <w:i w:val="false"/>
          <w:color w:val="000000"/>
          <w:sz w:val="24"/>
          <w:szCs w:val="24"/>
        </w:rPr>
        <w:t>Sistema Apenados mantido pelo Tribunal de Contas do Estado de São Paulo;</w:t>
      </w:r>
    </w:p>
    <w:p>
      <w:pPr>
        <w:pStyle w:val="Normal"/>
        <w:widowControl w:val="false"/>
        <w:tabs>
          <w:tab w:val="left" w:pos="57" w:leader="none"/>
          <w:tab w:val="left" w:pos="766" w:leader="none"/>
        </w:tabs>
        <w:bidi w:val="0"/>
        <w:spacing w:lineRule="auto" w:line="360"/>
        <w:ind w:left="57" w:right="57" w:hanging="0"/>
        <w:jc w:val="both"/>
        <w:rPr>
          <w:sz w:val="24"/>
          <w:szCs w:val="24"/>
        </w:rPr>
      </w:pPr>
      <w:r>
        <w:rPr>
          <w:rFonts w:cs="Segoe UI" w:ascii="Arial" w:hAnsi="Arial"/>
          <w:b w:val="false"/>
          <w:i w:val="false"/>
          <w:color w:val="000000"/>
          <w:sz w:val="24"/>
          <w:szCs w:val="24"/>
        </w:rPr>
        <w:t xml:space="preserve">7.3.2. </w:t>
      </w:r>
      <w:r>
        <w:rPr>
          <w:rFonts w:ascii="Arial" w:hAnsi="Arial"/>
          <w:b w:val="false"/>
          <w:i w:val="false"/>
          <w:color w:val="000000"/>
          <w:sz w:val="24"/>
          <w:szCs w:val="24"/>
        </w:rPr>
        <w:t>Cadastro Nacional de Empresas Inidôneas e Suspensas - CEIS, mantido pela Controladoria Geral da União; e</w:t>
      </w:r>
    </w:p>
    <w:p>
      <w:pPr>
        <w:pStyle w:val="Normal1"/>
        <w:widowControl w:val="false"/>
        <w:spacing w:lineRule="auto" w:line="360" w:before="0" w:after="160"/>
        <w:ind w:left="57" w:right="57" w:hanging="0"/>
        <w:jc w:val="both"/>
        <w:rPr>
          <w:sz w:val="24"/>
          <w:szCs w:val="24"/>
        </w:rPr>
      </w:pPr>
      <w:r>
        <w:rPr>
          <w:rFonts w:eastAsia="Arial" w:cs="Segoe U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7.3.3.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Cadastro Nacional de Empresas Punidas – CNEP, mantido pela Controladoria-Geral da 6</w:t>
      </w:r>
      <w:r>
        <w:rPr>
          <w:rFonts w:eastAsia="Times New Roman" w:cs="Times New Roman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bidi="ar-SA"/>
        </w:rPr>
        <w:t xml:space="preserve">.2. </w:t>
      </w:r>
      <w:r>
        <w:rPr>
          <w:rFonts w:eastAsia="Arial" w:cs="Segoe U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Constatada a existência de sanção, o licitante será reputado inabilitado, por falta de condição de participação.</w:t>
      </w:r>
    </w:p>
    <w:p>
      <w:pPr>
        <w:pStyle w:val="Normal1"/>
        <w:widowControl w:val="false"/>
        <w:spacing w:lineRule="auto" w:line="360" w:before="0" w:after="160"/>
        <w:ind w:left="57" w:right="57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160"/>
        <w:ind w:left="57" w:right="57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Corpodotexto"/>
        <w:shd w:fill="A80B0E" w:val="clear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6"/>
          <w:szCs w:val="36"/>
          <w:lang w:val="pt-BR"/>
        </w:rPr>
      </w:pP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 xml:space="preserve">8. </w:t>
      </w: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JUSTIFICATIVAS PARA O PARCELAMENTO OU NÃO DA SOLUÇÃO</w:t>
      </w:r>
    </w:p>
    <w:p>
      <w:pPr>
        <w:pStyle w:val="LONormal0"/>
        <w:widowControl w:val="false"/>
        <w:spacing w:lineRule="auto" w:line="276"/>
        <w:ind w:left="0" w:right="0" w:hanging="0"/>
        <w:jc w:val="both"/>
        <w:rPr>
          <w:rStyle w:val="Fontepargpadro"/>
          <w:rFonts w:ascii="Arial" w:hAnsi="Arial" w:eastAsia="Arial" w:cs="Times New Roman"/>
          <w:i w:val="false"/>
          <w:i w:val="false"/>
          <w:iCs w:val="false"/>
          <w:color w:val="CE181E"/>
          <w:sz w:val="24"/>
          <w:szCs w:val="24"/>
        </w:rPr>
      </w:pPr>
      <w:r>
        <w:rPr/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Fonts w:ascii="Arial" w:hAnsi="Arial"/>
          <w:b/>
          <w:b/>
          <w:bCs/>
          <w:color w:val="4208F8"/>
          <w:sz w:val="24"/>
          <w:szCs w:val="24"/>
          <w:shd w:fill="auto" w:val="clear"/>
        </w:rPr>
      </w:pPr>
      <w:r>
        <w:rPr>
          <w:rStyle w:val="Fontepargpadro"/>
          <w:rFonts w:eastAsia="Arial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4208F8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*** PARA OS CASOS EM QUE O ETP PODERÁ SER DISPENSADO CONFORME DECRETO MUNICIPAL N° 8.904/2025 </w:t>
      </w:r>
      <w:r>
        <w:rPr>
          <w:rStyle w:val="Fontepargpadro"/>
          <w:rFonts w:eastAsia="Arial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4208F8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ESTE CAMPO </w:t>
      </w:r>
      <w:r>
        <w:rPr>
          <w:rStyle w:val="Fontepargpadro"/>
          <w:rFonts w:eastAsia="Arial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4208F8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DEVERÁ </w:t>
      </w:r>
      <w:r>
        <w:rPr>
          <w:rStyle w:val="Fontepargpadro"/>
          <w:rFonts w:eastAsia="Arial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4208F8"/>
          <w:position w:val="0"/>
          <w:sz w:val="24"/>
          <w:sz w:val="24"/>
          <w:szCs w:val="24"/>
          <w:u w:val="none"/>
          <w:shd w:fill="auto" w:val="clear"/>
          <w:vertAlign w:val="baseline"/>
        </w:rPr>
        <w:t>SER PREENCHIDO CONFORME ORIENTAÇÕES ABAIXO</w:t>
      </w:r>
      <w:r>
        <w:rPr>
          <w:rStyle w:val="Fontepargpadro"/>
          <w:rFonts w:eastAsia="Arial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4208F8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***</w:t>
      </w:r>
    </w:p>
    <w:p>
      <w:pPr>
        <w:pStyle w:val="Normal1"/>
        <w:widowControl w:val="false"/>
        <w:spacing w:lineRule="auto" w:line="360" w:before="0" w:after="46"/>
        <w:ind w:left="0" w:right="0" w:hanging="0"/>
        <w:jc w:val="both"/>
        <w:rPr>
          <w:rStyle w:val="Fontepargpadro"/>
          <w:rFonts w:ascii="Arial" w:hAnsi="Arial" w:eastAsia="Arial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4208F8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Arial" w:hAnsi="Arial"/>
          <w:b/>
          <w:bCs/>
          <w:color w:val="4208F8"/>
          <w:sz w:val="24"/>
          <w:szCs w:val="24"/>
          <w:shd w:fill="auto" w:val="clear"/>
        </w:rPr>
      </w:r>
    </w:p>
    <w:p>
      <w:pPr>
        <w:pStyle w:val="LONormal0"/>
        <w:widowControl w:val="false"/>
        <w:spacing w:lineRule="auto" w:line="276"/>
        <w:ind w:left="0" w:right="0" w:firstLine="850"/>
        <w:jc w:val="both"/>
        <w:rPr/>
      </w:pPr>
      <w:r>
        <w:rPr>
          <w:rStyle w:val="Fontepargpadro"/>
          <w:rFonts w:eastAsia="Arial" w:cs="Times New Roman" w:ascii="Arial" w:hAnsi="Arial"/>
          <w:i w:val="false"/>
          <w:iCs w:val="false"/>
          <w:color w:val="2012F0"/>
          <w:sz w:val="24"/>
          <w:szCs w:val="24"/>
        </w:rPr>
        <w:t xml:space="preserve">Deve ser identificado se o objeto é composto </w:t>
      </w:r>
      <w:r>
        <w:rPr>
          <w:rStyle w:val="Fontepargpadro"/>
          <w:rFonts w:eastAsia="Arial" w:cs="Times New Roman" w:ascii="Arial" w:hAnsi="Arial"/>
          <w:b/>
          <w:bCs/>
          <w:i w:val="false"/>
          <w:iCs w:val="false"/>
          <w:color w:val="2012F0"/>
          <w:sz w:val="24"/>
          <w:szCs w:val="24"/>
          <w:u w:val="single"/>
          <w:shd w:fill="auto" w:val="clear"/>
        </w:rPr>
        <w:t>por itens divisíveis ou não</w:t>
      </w:r>
      <w:r>
        <w:rPr>
          <w:rStyle w:val="Fontepargpadro"/>
          <w:rFonts w:eastAsia="Arial" w:cs="Times New Roman" w:ascii="Arial" w:hAnsi="Arial"/>
          <w:b/>
          <w:bCs/>
          <w:i w:val="false"/>
          <w:iCs w:val="false"/>
          <w:color w:val="2012F0"/>
          <w:sz w:val="24"/>
          <w:szCs w:val="24"/>
        </w:rPr>
        <w:t>,</w:t>
      </w:r>
      <w:r>
        <w:rPr>
          <w:rStyle w:val="Fontepargpadro"/>
          <w:rFonts w:eastAsia="Arial" w:cs="Times New Roman" w:ascii="Arial" w:hAnsi="Arial"/>
          <w:i w:val="false"/>
          <w:iCs w:val="false"/>
          <w:color w:val="2012F0"/>
          <w:sz w:val="24"/>
          <w:szCs w:val="24"/>
        </w:rPr>
        <w:t xml:space="preserve"> de acordo com suas características técnicas e peculiaridades de comercialização no mercado. Importante informação para decisão acerca do </w:t>
      </w:r>
      <w:r>
        <w:rPr>
          <w:rStyle w:val="Fontepargpadro"/>
          <w:rFonts w:eastAsia="Arial" w:cs="Times New Roman" w:ascii="Arial" w:hAnsi="Arial"/>
          <w:b/>
          <w:bCs/>
          <w:i w:val="false"/>
          <w:iCs w:val="false"/>
          <w:color w:val="2012F0"/>
          <w:sz w:val="24"/>
          <w:szCs w:val="24"/>
          <w:u w:val="single"/>
          <w:shd w:fill="auto" w:val="clear"/>
        </w:rPr>
        <w:t>critério de adjudicação do objeto (por item, por grupos ou global).</w:t>
      </w:r>
    </w:p>
    <w:p>
      <w:pPr>
        <w:pStyle w:val="LONormal0"/>
        <w:widowControl w:val="false"/>
        <w:spacing w:lineRule="auto" w:line="276"/>
        <w:ind w:left="0" w:right="0" w:firstLine="850"/>
        <w:jc w:val="both"/>
        <w:rPr/>
      </w:pPr>
      <w:r>
        <w:rPr>
          <w:rStyle w:val="Fontepargpadro"/>
          <w:rFonts w:eastAsia="Arial" w:cs="Times New Roman" w:ascii="Arial" w:hAnsi="Arial"/>
          <w:b/>
          <w:bCs/>
          <w:i w:val="false"/>
          <w:iCs w:val="false"/>
          <w:color w:val="2012F0"/>
          <w:sz w:val="24"/>
          <w:szCs w:val="24"/>
          <w:u w:val="single"/>
          <w:shd w:fill="auto" w:val="clear"/>
        </w:rPr>
        <w:t>Caso haja necessidade do julgamento global ou por lotes, inserir as devidas justificativas.</w:t>
      </w:r>
    </w:p>
    <w:p>
      <w:pPr>
        <w:pStyle w:val="LONormal0"/>
        <w:widowControl w:val="false"/>
        <w:spacing w:lineRule="auto" w:line="276"/>
        <w:ind w:left="0" w:right="0" w:firstLine="850"/>
        <w:jc w:val="both"/>
        <w:rPr/>
      </w:pPr>
      <w:r>
        <w:rPr>
          <w:rStyle w:val="Fontepargpadro"/>
          <w:rFonts w:eastAsia="Arial" w:cs="Times New Roman" w:ascii="Arial" w:hAnsi="Arial"/>
          <w:i w:val="false"/>
          <w:iCs w:val="false"/>
          <w:color w:val="2012F0"/>
          <w:sz w:val="24"/>
          <w:szCs w:val="24"/>
        </w:rPr>
        <w:t>Exemplos de julgamento por lote ou global: (ar condicionado com a instalação; itens afins (papéis escolares, uniformes (padronização)).</w:t>
      </w:r>
    </w:p>
    <w:p>
      <w:pPr>
        <w:pStyle w:val="LONormal0"/>
        <w:widowControl w:val="false"/>
        <w:spacing w:lineRule="auto" w:line="276"/>
        <w:ind w:left="0" w:right="0" w:firstLine="850"/>
        <w:jc w:val="both"/>
        <w:rPr>
          <w:rStyle w:val="Fontepargpadro"/>
          <w:rFonts w:ascii="Arial" w:hAnsi="Arial" w:eastAsia="Arial" w:cs="Times New Roman"/>
          <w:i w:val="false"/>
          <w:i w:val="false"/>
          <w:iCs w:val="false"/>
          <w:color w:val="2012F0"/>
          <w:sz w:val="24"/>
          <w:szCs w:val="24"/>
        </w:rPr>
      </w:pPr>
      <w:r>
        <w:rPr/>
      </w:r>
    </w:p>
    <w:p>
      <w:pPr>
        <w:pStyle w:val="LONormal0"/>
        <w:widowControl w:val="false"/>
        <w:spacing w:lineRule="auto" w:line="276"/>
        <w:ind w:left="0" w:right="0" w:firstLine="850"/>
        <w:jc w:val="both"/>
        <w:rPr>
          <w:rStyle w:val="Fontepargpadro"/>
          <w:rFonts w:ascii="Arial" w:hAnsi="Arial" w:eastAsia="Arial" w:cs="Times New Roman"/>
          <w:i w:val="false"/>
          <w:i w:val="false"/>
          <w:iCs w:val="false"/>
          <w:color w:val="2012F0"/>
          <w:sz w:val="24"/>
          <w:szCs w:val="24"/>
        </w:rPr>
      </w:pPr>
      <w:r>
        <w:rPr/>
      </w:r>
    </w:p>
    <w:p>
      <w:pPr>
        <w:pStyle w:val="LONormal0"/>
        <w:widowControl w:val="false"/>
        <w:spacing w:lineRule="auto" w:line="276"/>
        <w:jc w:val="both"/>
        <w:rPr>
          <w:rStyle w:val="Fontepargpadro"/>
          <w:rFonts w:ascii="Arial" w:hAnsi="Arial" w:eastAsia="Arial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</w:pPr>
      <w:r>
        <w:rPr>
          <w:rFonts w:eastAsia="Arial" w:cs="Times New Roman" w:ascii="Arial" w:hAnsi="Arial"/>
          <w:i w:val="false"/>
          <w:iCs w:val="false"/>
          <w:color w:val="CE181E"/>
          <w:sz w:val="24"/>
          <w:szCs w:val="24"/>
        </w:rPr>
      </w:r>
    </w:p>
    <w:p>
      <w:pPr>
        <w:pStyle w:val="Normal"/>
        <w:shd w:fill="990704" w:val="clear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6"/>
          <w:szCs w:val="36"/>
          <w:lang w:val="pt-BR"/>
        </w:rPr>
      </w:pP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9</w:t>
      </w: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. ADEQUAÇÃO ORÇAMENTÁRIA</w:t>
      </w:r>
    </w:p>
    <w:p>
      <w:pPr>
        <w:pStyle w:val="Normal1"/>
        <w:keepNext w:val="false"/>
        <w:keepLines w:val="false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8.1 As despesas decorrentes da presente contratação correrão à conta de recursos específicos consignados no Orçamento.</w:t>
      </w:r>
    </w:p>
    <w:p>
      <w:pPr>
        <w:pStyle w:val="Normal1"/>
        <w:keepNext w:val="false"/>
        <w:keepLines w:val="false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8.1.1. A contratação será atendida pela seguinte dotação:</w:t>
      </w:r>
    </w:p>
    <w:p>
      <w:pPr>
        <w:pStyle w:val="Normal1"/>
        <w:keepNext w:val="false"/>
        <w:keepLines w:val="false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Funcional programática:</w:t>
      </w:r>
    </w:p>
    <w:p>
      <w:pPr>
        <w:pStyle w:val="Normal1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Ficha:</w:t>
      </w:r>
    </w:p>
    <w:p>
      <w:pPr>
        <w:pStyle w:val="Normal1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Código de Aplicação:</w:t>
      </w:r>
    </w:p>
    <w:p>
      <w:pPr>
        <w:pStyle w:val="Normal1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N° do órgão:</w:t>
      </w:r>
    </w:p>
    <w:p>
      <w:pPr>
        <w:pStyle w:val="Normal1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Categoria econômica:</w:t>
      </w:r>
    </w:p>
    <w:p>
      <w:pPr>
        <w:pStyle w:val="Normal1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  <w:t>Fonte e Recurso:</w:t>
      </w:r>
    </w:p>
    <w:p>
      <w:pPr>
        <w:pStyle w:val="Corpodotexto"/>
        <w:widowControl/>
        <w:bidi w:val="0"/>
        <w:ind w:left="0" w:right="0" w:hanging="0"/>
        <w:jc w:val="both"/>
        <w:rPr/>
      </w:pPr>
      <w:r>
        <w:rPr>
          <w:rStyle w:val="Nfaseforte"/>
          <w:rFonts w:ascii="Arial;sans-serif" w:hAnsi="Arial;sans-serif"/>
          <w:b/>
          <w:bCs/>
          <w:i w:val="false"/>
          <w:caps w:val="false"/>
          <w:smallCaps w:val="false"/>
          <w:color w:val="000000"/>
          <w:spacing w:val="0"/>
          <w:sz w:val="24"/>
          <w:shd w:fill="FFF200" w:val="clear"/>
        </w:rPr>
        <w:t>Para as compras com as fontes 05, 02, ou 08, favor informar: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4"/>
          <w:shd w:fill="FFF200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4"/>
          <w:shd w:fill="FFF200" w:val="clear"/>
        </w:rPr>
        <w:t>Legislação/Convênio: nº______ e ano_________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4"/>
          <w:shd w:fill="FFF200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4"/>
          <w:shd w:fill="FFF200" w:val="clear"/>
        </w:rPr>
        <w:t>Valor do Repasse: R$_______________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4"/>
          <w:shd w:fill="FFF200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4"/>
          <w:shd w:fill="FFF200" w:val="clear"/>
        </w:rPr>
        <w:t>Valor da Contrapartida: R$____________</w:t>
      </w:r>
    </w:p>
    <w:p>
      <w:pPr>
        <w:pStyle w:val="Corpodotexto"/>
        <w:widowControl/>
        <w:bidi w:val="0"/>
        <w:ind w:left="0" w:right="0" w:hanging="0"/>
        <w:jc w:val="both"/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4"/>
          <w:shd w:fill="FFF200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24"/>
          <w:shd w:fill="FFF200" w:val="clear"/>
        </w:rPr>
        <w:t>Nº do Código cadastrado:____________</w:t>
      </w:r>
    </w:p>
    <w:p>
      <w:pPr>
        <w:pStyle w:val="Normal1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00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8.2 A dotação relativa aos exercícios financeiros subsequentes será indicada após aprovação da Lei Orçamentária respectiva e liberação dos créditos correspondentes, mediante apostilamento.</w:t>
      </w:r>
    </w:p>
    <w:p>
      <w:pPr>
        <w:pStyle w:val="Normal1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shd w:fill="990704" w:val="clear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6"/>
          <w:szCs w:val="36"/>
          <w:lang w:val="pt-BR"/>
        </w:rPr>
      </w:pP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10.</w:t>
      </w: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 xml:space="preserve"> RESPONSÁVEIS</w:t>
      </w:r>
    </w:p>
    <w:p>
      <w:pPr>
        <w:pStyle w:val="LONormal0"/>
        <w:widowControl w:val="false"/>
        <w:shd w:fill="FFFFFF" w:val="clear"/>
        <w:spacing w:lineRule="auto" w:line="276"/>
        <w:jc w:val="both"/>
        <w:rPr>
          <w:rStyle w:val="Fontepargpadro"/>
          <w:rFonts w:ascii="Arial" w:hAnsi="Arial" w:eastAsia="Times New Roman" w:cs="Times New Roman"/>
          <w:b w:val="false"/>
          <w:b w:val="false"/>
          <w:bCs w:val="false"/>
          <w:i w:val="false"/>
          <w:i w:val="false"/>
          <w:iCs w:val="false"/>
          <w:color w:val="CE181E"/>
          <w:sz w:val="24"/>
          <w:szCs w:val="24"/>
        </w:rPr>
      </w:pPr>
      <w:r>
        <w:rPr/>
      </w:r>
    </w:p>
    <w:p>
      <w:pPr>
        <w:pStyle w:val="LONormal0"/>
        <w:widowControl w:val="false"/>
        <w:shd w:fill="FFFFFF" w:val="clear"/>
        <w:spacing w:lineRule="auto" w:line="276"/>
        <w:ind w:left="0" w:right="0" w:firstLine="850"/>
        <w:jc w:val="both"/>
        <w:rPr/>
      </w:pPr>
      <w:r>
        <w:rPr>
          <w:rStyle w:val="Fontepargpadro"/>
          <w:rFonts w:eastAsia="Times New Roman" w:cs="Times New Roman" w:ascii="Arial" w:hAnsi="Arial"/>
          <w:b w:val="false"/>
          <w:bCs w:val="false"/>
          <w:i w:val="false"/>
          <w:iCs w:val="false"/>
          <w:color w:val="2012F0"/>
          <w:sz w:val="24"/>
          <w:szCs w:val="24"/>
        </w:rPr>
        <w:t>Inserir campos com nome e cargo de cada integrante da equipe de planejamento, responsáveis pelo desenvolvimento do ETP.</w:t>
      </w:r>
    </w:p>
    <w:p>
      <w:pPr>
        <w:pStyle w:val="LONormal0"/>
        <w:widowControl w:val="false"/>
        <w:shd w:fill="FFFFFF" w:val="clear"/>
        <w:spacing w:lineRule="auto" w:line="276"/>
        <w:ind w:left="0" w:right="0" w:firstLine="850"/>
        <w:jc w:val="both"/>
        <w:rPr>
          <w:rFonts w:ascii="Arial" w:hAnsi="Arial" w:eastAsia="Times New Roman" w:cs="Times New Roman"/>
          <w:b w:val="false"/>
          <w:b w:val="false"/>
          <w:bCs w:val="false"/>
          <w:i w:val="false"/>
          <w:i w:val="false"/>
          <w:iCs w:val="false"/>
          <w:color w:val="2012F0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2012F0"/>
          <w:sz w:val="24"/>
          <w:szCs w:val="24"/>
        </w:rPr>
      </w:r>
    </w:p>
    <w:p>
      <w:pPr>
        <w:pStyle w:val="LONormal0"/>
        <w:widowControl w:val="false"/>
        <w:shd w:fill="FFFFFF" w:val="clear"/>
        <w:spacing w:lineRule="auto" w:line="276"/>
        <w:ind w:left="0" w:right="0" w:firstLine="850"/>
        <w:jc w:val="both"/>
        <w:rPr/>
      </w:pPr>
      <w:r>
        <w:rPr>
          <w:rStyle w:val="Fontepargpadro"/>
          <w:rFonts w:eastAsia="Times New Roman" w:cs="Times New Roman" w:ascii="Arial" w:hAnsi="Arial"/>
          <w:b/>
          <w:bCs/>
          <w:i w:val="false"/>
          <w:iCs w:val="false"/>
          <w:color w:val="2012F0"/>
          <w:sz w:val="24"/>
          <w:szCs w:val="24"/>
          <w:u w:val="single"/>
        </w:rPr>
        <w:t xml:space="preserve">Indicar </w:t>
      </w:r>
      <w:r>
        <w:rPr>
          <w:rStyle w:val="Fontepargpadro"/>
          <w:rFonts w:eastAsia="Times New Roman" w:cs="Times New Roman" w:ascii="Arial" w:hAnsi="Arial"/>
          <w:b/>
          <w:bCs/>
          <w:i w:val="false"/>
          <w:iCs w:val="false"/>
          <w:color w:val="2012F0"/>
          <w:sz w:val="24"/>
          <w:szCs w:val="24"/>
          <w:u w:val="single"/>
        </w:rPr>
        <w:t xml:space="preserve">FISCAL </w:t>
      </w:r>
      <w:r>
        <w:rPr>
          <w:rStyle w:val="Fontepargpadro"/>
          <w:rFonts w:eastAsia="Times New Roman" w:cs="Times New Roman" w:ascii="Arial" w:hAnsi="Arial"/>
          <w:b/>
          <w:bCs/>
          <w:i w:val="false"/>
          <w:iCs w:val="false"/>
          <w:color w:val="2012F0"/>
          <w:sz w:val="24"/>
          <w:szCs w:val="24"/>
          <w:u w:val="single"/>
        </w:rPr>
        <w:t>DO CONTRATO.</w:t>
      </w:r>
    </w:p>
    <w:p>
      <w:pPr>
        <w:pStyle w:val="LONormal0"/>
        <w:widowControl w:val="false"/>
        <w:shd w:fill="FFFFFF" w:val="clear"/>
        <w:spacing w:lineRule="auto" w:line="276"/>
        <w:ind w:left="0" w:right="0" w:firstLine="850"/>
        <w:jc w:val="both"/>
        <w:rPr>
          <w:rFonts w:ascii="Arial" w:hAnsi="Arial" w:eastAsia="Times New Roman" w:cs="Times New Roman"/>
          <w:b/>
          <w:b/>
          <w:bCs/>
          <w:i w:val="false"/>
          <w:i w:val="false"/>
          <w:iCs w:val="false"/>
          <w:color w:val="2012F0"/>
          <w:sz w:val="24"/>
          <w:szCs w:val="24"/>
          <w:u w:val="single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2012F0"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276" w:before="0" w:after="0"/>
        <w:ind w:left="0" w:right="0" w:firstLine="850"/>
        <w:jc w:val="left"/>
        <w:rPr>
          <w:rFonts w:ascii="Arial" w:hAnsi="Arial" w:eastAsia="Arial" w:cs="Arial"/>
          <w:color w:val="2012F0"/>
          <w:sz w:val="24"/>
          <w:szCs w:val="24"/>
        </w:rPr>
      </w:pPr>
      <w:r>
        <w:rPr>
          <w:rFonts w:eastAsia="Arial" w:cs="Arial" w:ascii="Arial" w:hAnsi="Arial"/>
          <w:color w:val="2012F0"/>
          <w:sz w:val="24"/>
          <w:szCs w:val="24"/>
        </w:rPr>
        <w:t>Nome</w:t>
      </w:r>
    </w:p>
    <w:p>
      <w:pPr>
        <w:pStyle w:val="LOnormal"/>
        <w:widowControl w:val="false"/>
        <w:spacing w:lineRule="auto" w:line="276" w:before="0" w:after="0"/>
        <w:ind w:left="0" w:right="0" w:firstLine="850"/>
        <w:jc w:val="left"/>
        <w:rPr>
          <w:rFonts w:ascii="Arial" w:hAnsi="Arial" w:eastAsia="Arial" w:cs="Arial"/>
          <w:color w:val="2012F0"/>
          <w:sz w:val="24"/>
          <w:szCs w:val="24"/>
        </w:rPr>
      </w:pPr>
      <w:r>
        <w:rPr>
          <w:rFonts w:eastAsia="Arial" w:cs="Arial" w:ascii="Arial" w:hAnsi="Arial"/>
          <w:color w:val="2012F0"/>
          <w:sz w:val="24"/>
          <w:szCs w:val="24"/>
        </w:rPr>
        <w:t>Cargo</w:t>
      </w:r>
    </w:p>
    <w:p>
      <w:pPr>
        <w:pStyle w:val="LOnormal"/>
        <w:widowControl w:val="false"/>
        <w:shd w:fill="FFFFFF" w:val="clear"/>
        <w:spacing w:lineRule="auto" w:line="276" w:before="0" w:after="0"/>
        <w:ind w:left="0" w:right="0" w:firstLine="850"/>
        <w:jc w:val="left"/>
        <w:rPr/>
      </w:pPr>
      <w:r>
        <w:rPr>
          <w:rStyle w:val="Fontepargpadro"/>
          <w:rFonts w:eastAsia="Times New Roman" w:cs="Times New Roman" w:ascii="Arial" w:hAnsi="Arial"/>
          <w:b/>
          <w:bCs/>
          <w:i w:val="false"/>
          <w:iCs w:val="false"/>
          <w:color w:val="2012F0"/>
          <w:sz w:val="24"/>
          <w:szCs w:val="24"/>
          <w:u w:val="single"/>
        </w:rPr>
        <w:t>CPF</w:t>
      </w:r>
    </w:p>
    <w:p>
      <w:pPr>
        <w:pStyle w:val="LONormal0"/>
        <w:widowControl w:val="false"/>
        <w:shd w:fill="FFFFFF" w:val="clear"/>
        <w:spacing w:lineRule="auto" w:line="276"/>
        <w:ind w:left="0" w:right="0" w:firstLine="850"/>
        <w:jc w:val="both"/>
        <w:rPr/>
      </w:pPr>
      <w:r>
        <w:rPr>
          <w:rStyle w:val="Fontepargpadro"/>
          <w:rFonts w:eastAsia="Times New Roman" w:cs="Times New Roman" w:ascii="Arial" w:hAnsi="Arial"/>
          <w:b w:val="false"/>
          <w:bCs w:val="false"/>
          <w:i w:val="false"/>
          <w:iCs w:val="false"/>
          <w:color w:val="2012F0"/>
          <w:sz w:val="24"/>
          <w:szCs w:val="24"/>
        </w:rPr>
        <w:t>Assinar digitalmente.</w:t>
      </w:r>
    </w:p>
    <w:p>
      <w:pPr>
        <w:pStyle w:val="LONormal0"/>
        <w:widowControl w:val="false"/>
        <w:shd w:fill="FFFFFF" w:val="clear"/>
        <w:spacing w:lineRule="auto" w:line="276"/>
        <w:ind w:left="0" w:right="0" w:firstLine="850"/>
        <w:jc w:val="both"/>
        <w:rPr>
          <w:rFonts w:ascii="Arial" w:hAnsi="Arial" w:eastAsia="Times New Roman" w:cs="Times New Roman"/>
          <w:b w:val="false"/>
          <w:b w:val="false"/>
          <w:bCs w:val="false"/>
          <w:i w:val="false"/>
          <w:i w:val="false"/>
          <w:iCs w:val="false"/>
          <w:color w:val="2012F0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2012F0"/>
          <w:sz w:val="24"/>
          <w:szCs w:val="24"/>
        </w:rPr>
      </w:r>
    </w:p>
    <w:p>
      <w:pPr>
        <w:pStyle w:val="LONormal0"/>
        <w:widowControl w:val="false"/>
        <w:shd w:fill="FFFFFF" w:val="clear"/>
        <w:spacing w:lineRule="auto" w:line="276"/>
        <w:ind w:left="0" w:right="0" w:firstLine="850"/>
        <w:jc w:val="both"/>
        <w:rPr/>
      </w:pPr>
      <w:r>
        <w:rPr>
          <w:rStyle w:val="Fontepargpadro"/>
          <w:rFonts w:eastAsia="Times New Roman" w:cs="Times New Roman" w:ascii="Arial" w:hAnsi="Arial"/>
          <w:b w:val="false"/>
          <w:bCs w:val="false"/>
          <w:i w:val="false"/>
          <w:iCs w:val="false"/>
          <w:color w:val="2012F0"/>
          <w:sz w:val="24"/>
          <w:szCs w:val="24"/>
        </w:rPr>
        <w:t>O futuro fiscal será o responsável pela fase de planejamento (Art. 22 do Decreto Municipal nº 8819/2024).</w:t>
      </w:r>
    </w:p>
    <w:p>
      <w:pPr>
        <w:pStyle w:val="LONormal0"/>
        <w:widowControl w:val="false"/>
        <w:shd w:fill="FFFFFF" w:val="clear"/>
        <w:spacing w:lineRule="auto" w:line="276"/>
        <w:ind w:left="0" w:right="0" w:firstLine="850"/>
        <w:jc w:val="both"/>
        <w:rPr>
          <w:rStyle w:val="Fontepargpadro"/>
          <w:rFonts w:ascii="Arial" w:hAnsi="Arial" w:eastAsia="Times New Roman" w:cs="Times New Roman"/>
          <w:b w:val="false"/>
          <w:b w:val="false"/>
          <w:bCs w:val="false"/>
          <w:i w:val="false"/>
          <w:i w:val="false"/>
          <w:iCs w:val="false"/>
          <w:color w:val="2012F0"/>
          <w:sz w:val="24"/>
          <w:szCs w:val="24"/>
        </w:rPr>
      </w:pPr>
      <w:r>
        <w:rPr/>
      </w:r>
    </w:p>
    <w:p>
      <w:pPr>
        <w:pStyle w:val="LONormal0"/>
        <w:widowControl w:val="false"/>
        <w:shd w:fill="FFFFFF" w:val="clear"/>
        <w:spacing w:lineRule="auto" w:line="276"/>
        <w:ind w:left="0" w:right="0" w:firstLine="850"/>
        <w:jc w:val="both"/>
        <w:rPr>
          <w:rStyle w:val="Fontepargpadro"/>
          <w:rFonts w:ascii="Arial" w:hAnsi="Arial" w:eastAsia="Times New Roman" w:cs="Times New Roman"/>
          <w:b w:val="false"/>
          <w:b w:val="false"/>
          <w:bCs w:val="false"/>
          <w:i w:val="false"/>
          <w:i w:val="false"/>
          <w:iCs w:val="false"/>
          <w:color w:val="2012F0"/>
          <w:sz w:val="24"/>
          <w:szCs w:val="24"/>
        </w:rPr>
      </w:pPr>
      <w:r>
        <w:rPr/>
      </w:r>
    </w:p>
    <w:p>
      <w:pPr>
        <w:pStyle w:val="LONormal0"/>
        <w:widowControl w:val="false"/>
        <w:shd w:fill="FFFFFF" w:val="clear"/>
        <w:spacing w:lineRule="auto" w:line="276"/>
        <w:ind w:left="0" w:right="0" w:firstLine="850"/>
        <w:jc w:val="both"/>
        <w:rPr>
          <w:rStyle w:val="Fontepargpadro"/>
          <w:rFonts w:ascii="Arial" w:hAnsi="Arial" w:eastAsia="Times New Roman" w:cs="Times New Roman"/>
          <w:b w:val="false"/>
          <w:b w:val="false"/>
          <w:bCs w:val="false"/>
          <w:i w:val="false"/>
          <w:i w:val="false"/>
          <w:iCs w:val="false"/>
          <w:color w:val="2012F0"/>
          <w:sz w:val="24"/>
          <w:szCs w:val="24"/>
        </w:rPr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spacing w:lineRule="auto" w:line="276" w:before="0" w:after="0"/>
        <w:ind w:left="0" w:right="0" w:hanging="0"/>
        <w:jc w:val="righ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righ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righ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righ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Pirassununga,_______ de __________de 2025.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  <w:t>Assinatura Digital</w:t>
      </w:r>
    </w:p>
    <w:p>
      <w:pPr>
        <w:pStyle w:val="Normal1"/>
        <w:keepNext w:val="false"/>
        <w:keepLines w:val="false"/>
        <w:pageBreakBefore w:val="false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Nome</w:t>
      </w:r>
    </w:p>
    <w:p>
      <w:pPr>
        <w:pStyle w:val="Normal1"/>
        <w:keepNext w:val="false"/>
        <w:keepLines w:val="false"/>
        <w:widowControl w:val="false"/>
        <w:spacing w:lineRule="auto" w:line="276" w:before="0" w:after="0"/>
        <w:ind w:left="0" w:right="0" w:hanging="0"/>
        <w:jc w:val="center"/>
        <w:rPr/>
      </w:pPr>
      <w:r>
        <w:rPr>
          <w:rStyle w:val="Fontepargpadro"/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Cargo</w:t>
      </w:r>
    </w:p>
    <w:p>
      <w:pPr>
        <w:pStyle w:val="LONormal0"/>
        <w:widowControl w:val="false"/>
        <w:shd w:fill="FFFFFF" w:val="clear"/>
        <w:spacing w:lineRule="auto" w:line="276"/>
        <w:ind w:left="0" w:right="0" w:firstLine="850"/>
        <w:jc w:val="both"/>
        <w:rPr>
          <w:rStyle w:val="Fontepargpadro"/>
          <w:rFonts w:ascii="Arial" w:hAnsi="Arial" w:eastAsia="Times New Roman" w:cs="Times New Roman"/>
          <w:b w:val="false"/>
          <w:b w:val="false"/>
          <w:bCs w:val="false"/>
          <w:i w:val="false"/>
          <w:i w:val="false"/>
          <w:iCs w:val="false"/>
          <w:color w:val="2012F0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2"/>
          <w:szCs w:val="32"/>
          <w:lang w:val="pt-BR"/>
        </w:rPr>
      </w:pPr>
      <w:r>
        <w:rPr>
          <w:rFonts w:ascii="Arial" w:hAnsi="Arial"/>
          <w:b/>
          <w:bCs/>
          <w:color w:val="FFFFFF"/>
          <w:sz w:val="32"/>
          <w:szCs w:val="32"/>
          <w:lang w:val="pt-BR"/>
        </w:rPr>
      </w:r>
    </w:p>
    <w:p>
      <w:pPr>
        <w:pStyle w:val="Normal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2"/>
          <w:szCs w:val="32"/>
          <w:lang w:val="pt-BR"/>
        </w:rPr>
      </w:pPr>
      <w:r>
        <w:rPr>
          <w:rFonts w:ascii="Arial" w:hAnsi="Arial"/>
          <w:b/>
          <w:bCs/>
          <w:color w:val="FFFFFF"/>
          <w:sz w:val="32"/>
          <w:szCs w:val="32"/>
          <w:lang w:val="pt-BR"/>
        </w:rPr>
      </w:r>
    </w:p>
    <w:p>
      <w:pPr>
        <w:pStyle w:val="Normal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2"/>
          <w:szCs w:val="32"/>
          <w:lang w:val="pt-BR"/>
        </w:rPr>
      </w:pPr>
      <w:r>
        <w:rPr>
          <w:rFonts w:ascii="Arial" w:hAnsi="Arial"/>
          <w:b/>
          <w:bCs/>
          <w:color w:val="FFFFFF"/>
          <w:sz w:val="32"/>
          <w:szCs w:val="32"/>
          <w:lang w:val="pt-BR"/>
        </w:rPr>
      </w:r>
    </w:p>
    <w:p>
      <w:pPr>
        <w:pStyle w:val="Normal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2"/>
          <w:szCs w:val="32"/>
          <w:lang w:val="pt-BR"/>
        </w:rPr>
      </w:pPr>
      <w:r>
        <w:rPr>
          <w:rFonts w:ascii="Arial" w:hAnsi="Arial"/>
          <w:b/>
          <w:bCs/>
          <w:color w:val="FFFFFF"/>
          <w:sz w:val="32"/>
          <w:szCs w:val="32"/>
          <w:lang w:val="pt-BR"/>
        </w:rPr>
      </w:r>
    </w:p>
    <w:p>
      <w:pPr>
        <w:pStyle w:val="Normal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2"/>
          <w:szCs w:val="32"/>
          <w:lang w:val="pt-BR"/>
        </w:rPr>
      </w:pPr>
      <w:r>
        <w:rPr>
          <w:rFonts w:ascii="Arial" w:hAnsi="Arial"/>
          <w:b/>
          <w:bCs/>
          <w:color w:val="FFFFFF"/>
          <w:sz w:val="32"/>
          <w:szCs w:val="32"/>
          <w:lang w:val="pt-BR"/>
        </w:rPr>
      </w:r>
    </w:p>
    <w:p>
      <w:pPr>
        <w:pStyle w:val="Normal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2"/>
          <w:szCs w:val="32"/>
          <w:lang w:val="pt-BR"/>
        </w:rPr>
      </w:pPr>
      <w:r>
        <w:rPr>
          <w:rFonts w:ascii="Arial" w:hAnsi="Arial"/>
          <w:b/>
          <w:bCs/>
          <w:color w:val="FFFFFF"/>
          <w:sz w:val="32"/>
          <w:szCs w:val="32"/>
          <w:lang w:val="pt-BR"/>
        </w:rPr>
      </w:r>
    </w:p>
    <w:p>
      <w:pPr>
        <w:pStyle w:val="Normal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2"/>
          <w:szCs w:val="32"/>
          <w:lang w:val="pt-BR"/>
        </w:rPr>
      </w:pPr>
      <w:r>
        <w:rPr>
          <w:rFonts w:ascii="Arial" w:hAnsi="Arial"/>
          <w:b/>
          <w:bCs/>
          <w:color w:val="FFFFFF"/>
          <w:sz w:val="32"/>
          <w:szCs w:val="32"/>
          <w:lang w:val="pt-BR"/>
        </w:rPr>
      </w:r>
    </w:p>
    <w:p>
      <w:pPr>
        <w:pStyle w:val="Normal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2"/>
          <w:szCs w:val="32"/>
          <w:lang w:val="pt-BR"/>
        </w:rPr>
      </w:pPr>
      <w:r>
        <w:rPr>
          <w:rFonts w:ascii="Arial" w:hAnsi="Arial"/>
          <w:b/>
          <w:bCs/>
          <w:color w:val="FFFFFF"/>
          <w:sz w:val="32"/>
          <w:szCs w:val="32"/>
          <w:lang w:val="pt-BR"/>
        </w:rPr>
      </w:r>
    </w:p>
    <w:p>
      <w:pPr>
        <w:pStyle w:val="Normal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2"/>
          <w:szCs w:val="32"/>
          <w:lang w:val="pt-BR"/>
        </w:rPr>
      </w:pPr>
      <w:r>
        <w:rPr>
          <w:rFonts w:ascii="Arial" w:hAnsi="Arial"/>
          <w:b/>
          <w:bCs/>
          <w:color w:val="FFFFFF"/>
          <w:sz w:val="32"/>
          <w:szCs w:val="32"/>
          <w:lang w:val="pt-BR"/>
        </w:rPr>
      </w:r>
    </w:p>
    <w:p>
      <w:pPr>
        <w:pStyle w:val="Normal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2"/>
          <w:szCs w:val="32"/>
          <w:lang w:val="pt-BR"/>
        </w:rPr>
      </w:pPr>
      <w:r>
        <w:rPr>
          <w:rFonts w:ascii="Arial" w:hAnsi="Arial"/>
          <w:b/>
          <w:bCs/>
          <w:color w:val="FFFFFF"/>
          <w:sz w:val="32"/>
          <w:szCs w:val="32"/>
          <w:lang w:val="pt-BR"/>
        </w:rPr>
      </w:r>
    </w:p>
    <w:p>
      <w:pPr>
        <w:pStyle w:val="Normal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2"/>
          <w:szCs w:val="32"/>
          <w:lang w:val="pt-BR"/>
        </w:rPr>
      </w:pPr>
      <w:r>
        <w:rPr>
          <w:rFonts w:ascii="Arial" w:hAnsi="Arial"/>
          <w:b/>
          <w:bCs/>
          <w:color w:val="FFFFFF"/>
          <w:sz w:val="32"/>
          <w:szCs w:val="32"/>
          <w:lang w:val="pt-BR"/>
        </w:rPr>
      </w:r>
    </w:p>
    <w:p>
      <w:pPr>
        <w:pStyle w:val="Normal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2"/>
          <w:szCs w:val="32"/>
          <w:lang w:val="pt-BR"/>
        </w:rPr>
      </w:pPr>
      <w:r>
        <w:rPr>
          <w:rFonts w:ascii="Arial" w:hAnsi="Arial"/>
          <w:b/>
          <w:bCs/>
          <w:color w:val="FFFFFF"/>
          <w:sz w:val="32"/>
          <w:szCs w:val="32"/>
          <w:lang w:val="pt-BR"/>
        </w:rPr>
      </w:r>
    </w:p>
    <w:p>
      <w:pPr>
        <w:pStyle w:val="Normal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2"/>
          <w:szCs w:val="32"/>
          <w:lang w:val="pt-BR"/>
        </w:rPr>
      </w:pPr>
      <w:r>
        <w:rPr>
          <w:rFonts w:ascii="Arial" w:hAnsi="Arial"/>
          <w:b/>
          <w:bCs/>
          <w:color w:val="FFFFFF"/>
          <w:sz w:val="32"/>
          <w:szCs w:val="32"/>
          <w:lang w:val="pt-BR"/>
        </w:rPr>
      </w:r>
    </w:p>
    <w:p>
      <w:pPr>
        <w:pStyle w:val="LONormal0"/>
        <w:widowControl w:val="false"/>
        <w:tabs>
          <w:tab w:val="clear" w:pos="709"/>
        </w:tabs>
        <w:spacing w:lineRule="auto" w:line="360"/>
        <w:ind w:left="0" w:right="0" w:hanging="0"/>
        <w:jc w:val="center"/>
        <w:rPr/>
      </w:pP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9211E"/>
          <w:sz w:val="42"/>
          <w:szCs w:val="42"/>
          <w:u w:val="single"/>
        </w:rPr>
        <w:t xml:space="preserve">*** </w:t>
      </w:r>
    </w:p>
    <w:p>
      <w:pPr>
        <w:pStyle w:val="LONormal0"/>
        <w:widowControl w:val="false"/>
        <w:tabs>
          <w:tab w:val="clear" w:pos="709"/>
        </w:tabs>
        <w:spacing w:lineRule="auto" w:line="360"/>
        <w:ind w:left="0" w:right="0" w:hanging="0"/>
        <w:jc w:val="center"/>
        <w:rPr/>
      </w:pP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9211E"/>
          <w:sz w:val="42"/>
          <w:szCs w:val="42"/>
          <w:u w:val="single"/>
        </w:rPr>
        <w:t>AS ORIENTAÇÕES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9211E"/>
          <w:sz w:val="42"/>
          <w:szCs w:val="42"/>
          <w:u w:val="single"/>
        </w:rPr>
        <w:t xml:space="preserve"> 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9211E"/>
          <w:sz w:val="42"/>
          <w:szCs w:val="42"/>
          <w:u w:val="single"/>
        </w:rPr>
        <w:t xml:space="preserve">ABAIXO 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9211E"/>
          <w:sz w:val="42"/>
          <w:szCs w:val="42"/>
          <w:u w:val="single"/>
        </w:rPr>
        <w:t>DEVER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9211E"/>
          <w:sz w:val="42"/>
          <w:szCs w:val="42"/>
          <w:u w:val="single"/>
        </w:rPr>
        <w:t xml:space="preserve">ÃO 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9211E"/>
          <w:sz w:val="42"/>
          <w:szCs w:val="42"/>
          <w:u w:val="single"/>
        </w:rPr>
        <w:t>SER APAGAD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9211E"/>
          <w:sz w:val="42"/>
          <w:szCs w:val="42"/>
          <w:u w:val="single"/>
        </w:rPr>
        <w:t>A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9211E"/>
          <w:sz w:val="42"/>
          <w:szCs w:val="42"/>
          <w:u w:val="single"/>
        </w:rPr>
        <w:t>S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9211E"/>
          <w:sz w:val="42"/>
          <w:szCs w:val="42"/>
          <w:u w:val="single"/>
        </w:rPr>
        <w:t xml:space="preserve"> QUANDO FINALIZADO O DOCUMENTO </w:t>
      </w:r>
    </w:p>
    <w:p>
      <w:pPr>
        <w:pStyle w:val="LONormal0"/>
        <w:widowControl w:val="false"/>
        <w:tabs>
          <w:tab w:val="clear" w:pos="709"/>
        </w:tabs>
        <w:spacing w:lineRule="auto" w:line="360"/>
        <w:ind w:left="0" w:right="0" w:hanging="0"/>
        <w:jc w:val="center"/>
        <w:rPr/>
      </w:pP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9211E"/>
          <w:sz w:val="42"/>
          <w:szCs w:val="42"/>
          <w:u w:val="single"/>
        </w:rPr>
        <w:t>***</w:t>
      </w:r>
    </w:p>
    <w:p>
      <w:pPr>
        <w:pStyle w:val="LONormal0"/>
        <w:widowControl w:val="false"/>
        <w:shd w:fill="50E4BD" w:val="clear"/>
        <w:tabs>
          <w:tab w:val="clear" w:pos="709"/>
        </w:tabs>
        <w:spacing w:lineRule="auto" w:line="360"/>
        <w:ind w:left="0" w:right="0" w:hanging="0"/>
        <w:jc w:val="center"/>
        <w:rPr/>
      </w:pP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auto"/>
          <w:sz w:val="42"/>
          <w:szCs w:val="42"/>
        </w:rPr>
        <w:t>ATENÇÃO!!!!!</w:t>
      </w:r>
    </w:p>
    <w:p>
      <w:pPr>
        <w:pStyle w:val="LONormal0"/>
        <w:widowControl w:val="false"/>
        <w:numPr>
          <w:ilvl w:val="0"/>
          <w:numId w:val="2"/>
        </w:numPr>
        <w:tabs>
          <w:tab w:val="clear" w:pos="709"/>
        </w:tabs>
        <w:spacing w:lineRule="auto" w:line="360"/>
        <w:jc w:val="both"/>
        <w:rPr/>
      </w:pP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auto"/>
          <w:sz w:val="30"/>
          <w:szCs w:val="30"/>
        </w:rPr>
        <w:t xml:space="preserve">AS ORIENTAÇÕES 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2012F0"/>
          <w:sz w:val="30"/>
          <w:szCs w:val="30"/>
        </w:rPr>
        <w:t>EM AZUL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auto"/>
          <w:sz w:val="30"/>
          <w:szCs w:val="30"/>
        </w:rPr>
        <w:t xml:space="preserve"> DESTE DOCUMENTO DEVERÃO SER SUBSTITUÍDAS PELAS INFORMAÇÕES REFERENTES A DEMANDA DE AQUISIÇÃO/ CONTRATAÇÃO DA UNIDADE REQUISITANTE;</w:t>
      </w:r>
    </w:p>
    <w:p>
      <w:pPr>
        <w:pStyle w:val="LONormal0"/>
        <w:widowControl w:val="false"/>
        <w:numPr>
          <w:ilvl w:val="0"/>
          <w:numId w:val="0"/>
        </w:numPr>
        <w:tabs>
          <w:tab w:val="clear" w:pos="709"/>
        </w:tabs>
        <w:spacing w:lineRule="auto" w:line="360"/>
        <w:ind w:left="720" w:hanging="0"/>
        <w:jc w:val="both"/>
        <w:rPr>
          <w:rFonts w:ascii="Bahnschrift SemiBold SemiConden" w:hAnsi="Bahnschrift SemiBold SemiConden"/>
          <w:sz w:val="30"/>
          <w:szCs w:val="30"/>
        </w:rPr>
      </w:pPr>
      <w:r>
        <w:rPr>
          <w:rFonts w:ascii="Bahnschrift SemiBold SemiConden" w:hAnsi="Bahnschrift SemiBold SemiConden"/>
          <w:sz w:val="30"/>
          <w:szCs w:val="30"/>
        </w:rPr>
      </w:r>
    </w:p>
    <w:p>
      <w:pPr>
        <w:pStyle w:val="LONormal0"/>
        <w:widowControl w:val="false"/>
        <w:numPr>
          <w:ilvl w:val="0"/>
          <w:numId w:val="2"/>
        </w:numPr>
        <w:tabs>
          <w:tab w:val="clear" w:pos="709"/>
        </w:tabs>
        <w:spacing w:lineRule="auto" w:line="360"/>
        <w:jc w:val="both"/>
        <w:rPr/>
      </w:pP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auto"/>
          <w:sz w:val="30"/>
          <w:szCs w:val="30"/>
        </w:rPr>
        <w:t>AS INFORMAÇÕES EM PRETO DEVERÃO SER MANTIDAS VERIFICANDO SE ESTÃO ADEQUADAS AO OBJETO DA CONTRATAÇÃO;</w:t>
      </w:r>
    </w:p>
    <w:p>
      <w:pPr>
        <w:pStyle w:val="LONormal0"/>
        <w:widowControl w:val="false"/>
        <w:numPr>
          <w:ilvl w:val="0"/>
          <w:numId w:val="0"/>
        </w:numPr>
        <w:tabs>
          <w:tab w:val="clear" w:pos="709"/>
        </w:tabs>
        <w:spacing w:lineRule="auto" w:line="360"/>
        <w:ind w:left="720" w:hanging="0"/>
        <w:jc w:val="both"/>
        <w:rPr>
          <w:rStyle w:val="Fontepargpadro"/>
          <w:rFonts w:ascii="Bahnschrift SemiBold SemiConden" w:hAnsi="Bahnschrift SemiBold SemiConden" w:eastAsia="Times New Roman" w:cs="Times New Roman"/>
          <w:b/>
          <w:b/>
          <w:bCs/>
          <w:i w:val="false"/>
          <w:i w:val="false"/>
          <w:iCs w:val="false"/>
          <w:color w:val="auto"/>
          <w:sz w:val="30"/>
          <w:szCs w:val="30"/>
        </w:rPr>
      </w:pPr>
      <w:r>
        <w:rPr/>
      </w:r>
    </w:p>
    <w:p>
      <w:pPr>
        <w:pStyle w:val="LONormal0"/>
        <w:widowControl w:val="false"/>
        <w:numPr>
          <w:ilvl w:val="0"/>
          <w:numId w:val="2"/>
        </w:numPr>
        <w:tabs>
          <w:tab w:val="clear" w:pos="709"/>
        </w:tabs>
        <w:spacing w:lineRule="auto" w:line="360"/>
        <w:jc w:val="both"/>
        <w:rPr/>
      </w:pP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auto"/>
          <w:sz w:val="30"/>
          <w:szCs w:val="30"/>
        </w:rPr>
        <w:t>AS INFORMAÇÕES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000000"/>
          <w:sz w:val="30"/>
          <w:szCs w:val="30"/>
          <w:shd w:fill="FFFF00" w:val="clear"/>
        </w:rPr>
        <w:t xml:space="preserve"> EM PRETO E COM GRIFO AMARELO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auto"/>
          <w:sz w:val="30"/>
          <w:szCs w:val="30"/>
        </w:rPr>
        <w:t xml:space="preserve"> DEVERÃO SER PREENCHIDAS OU SUBSTITUÍDAS (QUANDO FOR O CASO) PELA UNIDADE REQUISITANTE; </w:t>
      </w:r>
    </w:p>
    <w:p>
      <w:pPr>
        <w:pStyle w:val="LONormal0"/>
        <w:widowControl w:val="false"/>
        <w:numPr>
          <w:ilvl w:val="0"/>
          <w:numId w:val="0"/>
        </w:numPr>
        <w:tabs>
          <w:tab w:val="clear" w:pos="709"/>
        </w:tabs>
        <w:spacing w:lineRule="auto" w:line="360"/>
        <w:ind w:left="720" w:hanging="0"/>
        <w:jc w:val="both"/>
        <w:rPr>
          <w:rStyle w:val="Fontepargpadro"/>
          <w:rFonts w:ascii="Bahnschrift SemiBold SemiConden" w:hAnsi="Bahnschrift SemiBold SemiConden" w:eastAsia="Times New Roman" w:cs="Times New Roman"/>
          <w:b/>
          <w:b/>
          <w:bCs/>
          <w:i w:val="false"/>
          <w:i w:val="false"/>
          <w:iCs w:val="false"/>
          <w:color w:val="auto"/>
          <w:sz w:val="30"/>
          <w:szCs w:val="30"/>
        </w:rPr>
      </w:pPr>
      <w:r>
        <w:rPr/>
      </w:r>
    </w:p>
    <w:p>
      <w:pPr>
        <w:pStyle w:val="LONormal0"/>
        <w:widowControl w:val="false"/>
        <w:numPr>
          <w:ilvl w:val="0"/>
          <w:numId w:val="2"/>
        </w:numPr>
        <w:tabs>
          <w:tab w:val="clear" w:pos="709"/>
        </w:tabs>
        <w:spacing w:lineRule="auto" w:line="360"/>
        <w:jc w:val="both"/>
        <w:rPr/>
      </w:pP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auto"/>
          <w:sz w:val="30"/>
          <w:szCs w:val="30"/>
        </w:rPr>
        <w:t xml:space="preserve">AS ORIENTAÇÕES/ INFORMAÇÕES EM 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E181E"/>
          <w:sz w:val="30"/>
          <w:szCs w:val="30"/>
          <w:shd w:fill="FFFF00" w:val="clear"/>
        </w:rPr>
        <w:t>VERMELHO COM GRIFO EM AMARELO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auto"/>
          <w:sz w:val="30"/>
          <w:szCs w:val="30"/>
        </w:rPr>
        <w:t xml:space="preserve"> DEVERÃO CONSTAR NO PROCESSO APÓS AVALIAÇÃO DA UNIDADE REQUISITANTE VISANDO IDENTIFICAR SE SÃO PERTINENTES AO OBJETO DA CONTRATAÇÃO.</w:t>
      </w:r>
    </w:p>
    <w:sectPr>
      <w:headerReference w:type="default" r:id="rId6"/>
      <w:footerReference w:type="default" r:id="rId7"/>
      <w:type w:val="nextPage"/>
      <w:pgSz w:w="11906" w:h="16838"/>
      <w:pgMar w:left="1701" w:right="1701" w:header="1134" w:top="2476" w:footer="1134" w:bottom="187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Arial">
    <w:altName w:val="sans-serif"/>
    <w:charset w:val="00"/>
    <w:family w:val="auto"/>
    <w:pitch w:val="default"/>
  </w:font>
  <w:font w:name="Bahnschrift SemiBold SemiConden"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bidi w:val="0"/>
      <w:jc w:val="center"/>
      <w:rPr>
        <w:rFonts w:ascii="Arial" w:hAnsi="Arial"/>
        <w:color w:val="0F04F9"/>
        <w:sz w:val="20"/>
        <w:szCs w:val="20"/>
      </w:rPr>
    </w:pPr>
    <w:r>
      <w:rPr>
        <w:rFonts w:ascii="Arial" w:hAnsi="Arial"/>
        <w:color w:val="0F04F9"/>
        <w:sz w:val="20"/>
        <w:szCs w:val="20"/>
      </w:rPr>
      <w:t xml:space="preserve">Rua </w:t>
    </w:r>
    <w:r>
      <w:rPr>
        <w:rFonts w:ascii="Arial" w:hAnsi="Arial"/>
        <w:color w:val="0F04F9"/>
        <w:sz w:val="20"/>
        <w:szCs w:val="20"/>
        <w:u w:val="single"/>
        <w:shd w:fill="FFFF00" w:val="clear"/>
      </w:rPr>
      <w:t xml:space="preserve">          </w:t>
    </w:r>
    <w:r>
      <w:rPr>
        <w:rFonts w:ascii="Arial" w:hAnsi="Arial"/>
        <w:color w:val="0F04F9"/>
        <w:sz w:val="20"/>
        <w:szCs w:val="20"/>
      </w:rPr>
      <w:t xml:space="preserve">, n° </w:t>
    </w:r>
    <w:r>
      <w:rPr>
        <w:rFonts w:ascii="Arial" w:hAnsi="Arial"/>
        <w:color w:val="0F04F9"/>
        <w:sz w:val="20"/>
        <w:szCs w:val="20"/>
        <w:u w:val="single"/>
        <w:shd w:fill="FFFF00" w:val="clear"/>
      </w:rPr>
      <w:t xml:space="preserve">      </w:t>
    </w:r>
    <w:r>
      <w:rPr>
        <w:rFonts w:ascii="Arial" w:hAnsi="Arial"/>
        <w:color w:val="0F04F9"/>
        <w:sz w:val="20"/>
        <w:szCs w:val="20"/>
      </w:rPr>
      <w:t xml:space="preserve"> – </w:t>
    </w:r>
    <w:r>
      <w:rPr>
        <w:rFonts w:ascii="Arial" w:hAnsi="Arial"/>
        <w:color w:val="0F04F9"/>
        <w:sz w:val="20"/>
        <w:szCs w:val="20"/>
        <w:shd w:fill="FFFF00" w:val="clear"/>
      </w:rPr>
      <w:t>(Bairro)</w:t>
    </w:r>
    <w:r>
      <w:rPr>
        <w:rFonts w:ascii="Arial" w:hAnsi="Arial"/>
        <w:color w:val="0F04F9"/>
        <w:sz w:val="20"/>
        <w:szCs w:val="20"/>
      </w:rPr>
      <w:t xml:space="preserve"> – CEP </w:t>
    </w:r>
    <w:r>
      <w:rPr>
        <w:rFonts w:ascii="Arial" w:hAnsi="Arial"/>
        <w:color w:val="0F04F9"/>
        <w:sz w:val="20"/>
        <w:szCs w:val="20"/>
        <w:u w:val="single"/>
        <w:shd w:fill="FFFF00" w:val="clear"/>
      </w:rPr>
      <w:t xml:space="preserve">              </w:t>
    </w:r>
    <w:r>
      <w:rPr>
        <w:rFonts w:ascii="Arial" w:hAnsi="Arial"/>
        <w:color w:val="0F04F9"/>
        <w:sz w:val="20"/>
        <w:szCs w:val="20"/>
      </w:rPr>
      <w:t xml:space="preserve"> – Pirassununga/SP</w:t>
    </w:r>
  </w:p>
  <w:p>
    <w:pPr>
      <w:pStyle w:val="Rodap"/>
      <w:bidi w:val="0"/>
      <w:jc w:val="center"/>
      <w:rPr>
        <w:rFonts w:ascii="Arial" w:hAnsi="Arial"/>
        <w:sz w:val="20"/>
        <w:szCs w:val="20"/>
      </w:rPr>
    </w:pPr>
    <w:r>
      <w:rPr>
        <w:rFonts w:ascii="Arial" w:hAnsi="Arial"/>
        <w:color w:val="0F04F9"/>
        <w:sz w:val="20"/>
        <w:szCs w:val="20"/>
      </w:rPr>
      <w:t xml:space="preserve">e-mail: </w:t>
    </w:r>
    <w:r>
      <w:rPr>
        <w:rFonts w:ascii="Arial" w:hAnsi="Arial"/>
        <w:color w:val="0F04F9"/>
        <w:sz w:val="20"/>
        <w:szCs w:val="20"/>
        <w:u w:val="single"/>
        <w:shd w:fill="FFFF00" w:val="clear"/>
      </w:rPr>
      <w:t xml:space="preserve">                                              </w:t>
    </w:r>
    <w:r>
      <w:rPr>
        <w:rFonts w:ascii="Arial" w:hAnsi="Arial"/>
        <w:color w:val="0F04F9"/>
        <w:sz w:val="20"/>
        <w:szCs w:val="20"/>
      </w:rPr>
      <w:t xml:space="preserve">telefone: </w:t>
    </w:r>
    <w:r>
      <w:rPr>
        <w:rFonts w:ascii="Arial" w:hAnsi="Arial"/>
        <w:color w:val="0F04F9"/>
        <w:sz w:val="20"/>
        <w:szCs w:val="20"/>
        <w:u w:val="single"/>
        <w:shd w:fill="FFFF00" w:val="clear"/>
      </w:rPr>
      <w:t xml:space="preserve">              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bidi w:val="0"/>
      <w:jc w:val="center"/>
      <w:rPr>
        <w:rFonts w:ascii="Arial" w:hAnsi="Arial" w:cs="Times New Roman"/>
        <w:b/>
        <w:b/>
        <w:sz w:val="26"/>
        <w:szCs w:val="26"/>
      </w:rPr>
    </w:pPr>
    <w:r>
      <w:drawing>
        <wp:anchor behindDoc="0" distT="0" distB="0" distL="114935" distR="114935" simplePos="0" locked="0" layoutInCell="0" allowOverlap="1" relativeHeight="16">
          <wp:simplePos x="0" y="0"/>
          <wp:positionH relativeFrom="column">
            <wp:posOffset>86995</wp:posOffset>
          </wp:positionH>
          <wp:positionV relativeFrom="paragraph">
            <wp:posOffset>-160655</wp:posOffset>
          </wp:positionV>
          <wp:extent cx="697230" cy="952500"/>
          <wp:effectExtent l="0" t="0" r="0" b="0"/>
          <wp:wrapTight wrapText="bothSides">
            <wp:wrapPolygon edited="0">
              <wp:start x="-840" y="0"/>
              <wp:lineTo x="-840" y="20940"/>
              <wp:lineTo x="21879" y="20940"/>
              <wp:lineTo x="21879" y="0"/>
              <wp:lineTo x="-840" y="0"/>
            </wp:wrapPolygon>
          </wp:wrapTight>
          <wp:docPr id="1" name="objetos gráficos2 Copia 2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jetos gráficos2 Copia 2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" t="-6" r="-8" b="-6"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Arial" w:hAnsi="Arial"/>
        <w:b/>
        <w:sz w:val="26"/>
        <w:szCs w:val="26"/>
      </w:rPr>
      <w:t>PREFEIT</w:t>
    </w:r>
    <w:r>
      <w:rPr>
        <w:rFonts w:cs="Times New Roman" w:ascii="Arial" w:hAnsi="Arial"/>
        <w:b/>
        <w:bCs/>
        <w:sz w:val="26"/>
        <w:szCs w:val="26"/>
      </w:rPr>
      <w:t>URA MUNICIPAL DE PIRASSUNUNGA</w:t>
    </w:r>
  </w:p>
  <w:p>
    <w:pPr>
      <w:pStyle w:val="Rodap"/>
      <w:tabs>
        <w:tab w:val="clear" w:pos="4819"/>
        <w:tab w:val="clear" w:pos="9638"/>
        <w:tab w:val="left" w:pos="1870" w:leader="none"/>
      </w:tabs>
      <w:bidi w:val="0"/>
      <w:jc w:val="center"/>
      <w:rPr>
        <w:rFonts w:ascii="Arial" w:hAnsi="Arial" w:cs="Times New Roman"/>
        <w:b/>
        <w:b/>
        <w:bCs/>
      </w:rPr>
    </w:pPr>
    <w:r>
      <w:rPr>
        <w:rFonts w:cs="Times New Roman" w:ascii="Arial" w:hAnsi="Arial"/>
        <w:b/>
        <w:bCs/>
      </w:rPr>
      <w:t>Estado de São Paulo</w:t>
    </w:r>
  </w:p>
  <w:p>
    <w:pPr>
      <w:pStyle w:val="Rodap"/>
      <w:bidi w:val="0"/>
      <w:jc w:val="center"/>
      <w:rPr>
        <w:rFonts w:ascii="Arial" w:hAnsi="Arial" w:cs="Times New Roman"/>
        <w:b/>
        <w:b/>
        <w:bCs/>
        <w:color w:val="0F04F9"/>
      </w:rPr>
    </w:pPr>
    <w:r>
      <w:rPr>
        <w:rFonts w:cs="Times New Roman" w:ascii="Arial" w:hAnsi="Arial"/>
        <w:b/>
        <w:bCs/>
        <w:color w:val="0F04F9"/>
      </w:rPr>
      <w:t xml:space="preserve">SECRETARIA MUNICIPAL </w:t>
    </w:r>
    <w:r>
      <w:rPr>
        <w:rFonts w:cs="Times New Roman" w:ascii="Arial" w:hAnsi="Arial"/>
        <w:b/>
        <w:bCs/>
        <w:color w:val="0F04F9"/>
      </w:rPr>
      <w:t>DE</w:t>
    </w:r>
    <w:r>
      <w:rPr>
        <w:rFonts w:cs="Times New Roman" w:ascii="Arial" w:hAnsi="Arial"/>
        <w:b/>
        <w:bCs/>
        <w:color w:val="0F04F9"/>
        <w:shd w:fill="FFFF00" w:val="clear"/>
      </w:rPr>
      <w:t xml:space="preserve"> </w:t>
    </w:r>
    <w:r>
      <w:rPr>
        <w:rFonts w:cs="Times New Roman" w:ascii="Arial" w:hAnsi="Arial"/>
        <w:b/>
        <w:bCs/>
        <w:color w:val="0F04F9"/>
        <w:u w:val="single"/>
        <w:shd w:fill="FFFF00" w:val="clear"/>
      </w:rPr>
      <w:t xml:space="preserve">                   </w:t>
    </w:r>
  </w:p>
  <w:p>
    <w:pPr>
      <w:pStyle w:val="Rodap"/>
      <w:bidi w:val="0"/>
      <w:jc w:val="center"/>
      <w:rPr>
        <w:rFonts w:ascii="Arial" w:hAnsi="Arial" w:cs="Times New Roman"/>
        <w:b/>
        <w:b/>
        <w:bCs/>
        <w:color w:val="0F04F9"/>
        <w:sz w:val="18"/>
        <w:szCs w:val="18"/>
      </w:rPr>
    </w:pPr>
    <w:r>
      <w:rPr>
        <w:rFonts w:cs="Times New Roman" w:ascii="Arial" w:hAnsi="Arial"/>
        <w:b/>
        <w:bCs/>
        <w:color w:val="0F04F9"/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b w:val="false"/>
        <w:szCs w:val="24"/>
        <w:rFonts w:ascii="Arial" w:hAnsi="Arial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3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Nfaseforte">
    <w:name w:val="Ênfase forte"/>
    <w:qFormat/>
    <w:rPr>
      <w:b/>
      <w:bCs/>
    </w:rPr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LinkdaInternet">
    <w:name w:val="Link da Internet"/>
    <w:rPr>
      <w:color w:val="000080"/>
      <w:u w:val="single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nhahorizontal">
    <w:name w:val="Linha horizontal"/>
    <w:basedOn w:val="Normal"/>
    <w:next w:val="Corpodotex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LONormal0">
    <w:name w:val="LO-Normal0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Normal1">
    <w:name w:val="normal1"/>
    <w:qFormat/>
    <w:pPr>
      <w:widowControl/>
      <w:suppressAutoHyphens w:val="true"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Contedodatabela">
    <w:name w:val="Conteúdo da tabela"/>
    <w:basedOn w:val="Normal1"/>
    <w:qFormat/>
    <w:pPr>
      <w:widowControl w:val="false"/>
      <w:suppressLineNumbers/>
    </w:pPr>
    <w:rPr/>
  </w:style>
  <w:style w:type="paragraph" w:styleId="LOnormal">
    <w:name w:val="LO-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160"/>
      <w:jc w:val="both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irassununga.sp.gov.br/servi&#231;os/comprasecontrata&#231;&#245;es/regulamentos" TargetMode="External"/><Relationship Id="rId3" Type="http://schemas.openxmlformats.org/officeDocument/2006/relationships/hyperlink" Target="http://www.pirassununga.sp.gov.br/servi&#231;os/comprasecontrata&#231;&#245;es/regulamentos" TargetMode="External"/><Relationship Id="rId4" Type="http://schemas.openxmlformats.org/officeDocument/2006/relationships/hyperlink" Target="http://www.pirassununga.sp.gov.br/servi&#231;os/comprasecontrata&#231;&#245;es/regulamentos" TargetMode="External"/><Relationship Id="rId5" Type="http://schemas.openxmlformats.org/officeDocument/2006/relationships/hyperlink" Target="http://www.pirassununga.sp.gov.br/servi&#231;os/comprasecontrata&#231;&#245;es/regulamentos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349</TotalTime>
  <Application>LibreOffice/7.1.8.1$Windows_X86_64 LibreOffice_project/e1f30c802c3269a1d052614453f260e49458c82c</Application>
  <AppVersion>15.0000</AppVersion>
  <Pages>15</Pages>
  <Words>2330</Words>
  <Characters>14108</Characters>
  <CharactersWithSpaces>16426</CharactersWithSpaces>
  <Paragraphs>146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2025-08-15T15:46:11Z</dcterms:created>
  <dc:creator>Seção de Contratação</dc:creator>
  <dc:description/>
  <dc:language>pt-BR</dc:language>
  <cp:lastModifiedBy>Seção de Contratação</cp:lastModifiedBy>
  <dcterms:modified xsi:type="dcterms:W3CDTF">2026-03-03T08:26:35Z</dcterms:modified>
  <cp:revision>61</cp:revision>
  <dc:subject/>
  <dc:title/>
</cp:coreProperties>
</file>